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98" w:rsidRPr="00D653A4" w:rsidRDefault="00452D98" w:rsidP="0027620E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  <w:bookmarkStart w:id="0" w:name="OLE_LINK1"/>
      <w:bookmarkStart w:id="1" w:name="OLE_LINK2"/>
      <w:r>
        <w:rPr>
          <w:rFonts w:eastAsia="Andale Sans UI" w:cs="Tahoma"/>
          <w:noProof/>
          <w:kern w:val="3"/>
        </w:rPr>
        <w:drawing>
          <wp:inline distT="0" distB="0" distL="0" distR="0" wp14:anchorId="512D1D3B" wp14:editId="4AC746DC">
            <wp:extent cx="500380" cy="7937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D98" w:rsidRPr="00D653A4" w:rsidRDefault="00452D98" w:rsidP="00452D98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452D98" w:rsidRPr="00D653A4" w:rsidRDefault="00452D98" w:rsidP="00452D98">
      <w:pPr>
        <w:keepNext/>
        <w:jc w:val="center"/>
        <w:textAlignment w:val="baseline"/>
        <w:outlineLvl w:val="0"/>
        <w:rPr>
          <w:rFonts w:eastAsia="Andale Sans UI" w:cs="Tahoma"/>
          <w:b/>
          <w:kern w:val="3"/>
          <w:sz w:val="36"/>
          <w:lang w:val="de-DE" w:bidi="fa-IR"/>
        </w:rPr>
      </w:pP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Кирсановский</w:t>
      </w:r>
      <w:proofErr w:type="spellEnd"/>
      <w:r w:rsidRPr="00D653A4">
        <w:rPr>
          <w:rFonts w:eastAsia="Andale Sans UI" w:cs="Tahoma"/>
          <w:b/>
          <w:kern w:val="3"/>
          <w:sz w:val="36"/>
          <w:lang w:val="de-DE" w:bidi="fa-IR"/>
        </w:rPr>
        <w:t xml:space="preserve"> </w:t>
      </w: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городской</w:t>
      </w:r>
      <w:proofErr w:type="spellEnd"/>
      <w:r w:rsidRPr="00D653A4">
        <w:rPr>
          <w:rFonts w:eastAsia="Andale Sans UI" w:cs="Tahoma"/>
          <w:b/>
          <w:kern w:val="3"/>
          <w:sz w:val="36"/>
          <w:lang w:val="de-DE" w:bidi="fa-IR"/>
        </w:rPr>
        <w:t xml:space="preserve"> </w:t>
      </w: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Совет</w:t>
      </w:r>
      <w:proofErr w:type="spellEnd"/>
    </w:p>
    <w:p w:rsidR="00452D98" w:rsidRPr="00D653A4" w:rsidRDefault="00452D98" w:rsidP="00452D98">
      <w:pPr>
        <w:jc w:val="center"/>
        <w:textAlignment w:val="baseline"/>
        <w:rPr>
          <w:rFonts w:eastAsia="Andale Sans UI" w:cs="Tahoma"/>
          <w:b/>
          <w:kern w:val="3"/>
          <w:sz w:val="36"/>
          <w:lang w:val="de-DE" w:bidi="fa-IR"/>
        </w:rPr>
      </w:pPr>
      <w:r w:rsidRPr="00D653A4">
        <w:rPr>
          <w:rFonts w:eastAsia="Andale Sans UI" w:cs="Tahoma"/>
          <w:b/>
          <w:kern w:val="3"/>
          <w:sz w:val="36"/>
          <w:lang w:bidi="fa-IR"/>
        </w:rPr>
        <w:t>н</w:t>
      </w: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ародных</w:t>
      </w:r>
      <w:proofErr w:type="spellEnd"/>
      <w:r w:rsidRPr="00D653A4">
        <w:rPr>
          <w:rFonts w:eastAsia="Andale Sans UI" w:cs="Tahoma"/>
          <w:b/>
          <w:kern w:val="3"/>
          <w:sz w:val="36"/>
          <w:lang w:val="de-DE" w:bidi="fa-IR"/>
        </w:rPr>
        <w:t xml:space="preserve"> </w:t>
      </w:r>
      <w:proofErr w:type="spellStart"/>
      <w:r w:rsidRPr="00D653A4">
        <w:rPr>
          <w:rFonts w:eastAsia="Andale Sans UI" w:cs="Tahoma"/>
          <w:b/>
          <w:kern w:val="3"/>
          <w:sz w:val="36"/>
          <w:lang w:val="de-DE" w:bidi="fa-IR"/>
        </w:rPr>
        <w:t>депутатов</w:t>
      </w:r>
      <w:proofErr w:type="spellEnd"/>
    </w:p>
    <w:p w:rsidR="00452D98" w:rsidRPr="00D653A4" w:rsidRDefault="00452D98" w:rsidP="00452D98">
      <w:pPr>
        <w:keepNext/>
        <w:jc w:val="center"/>
        <w:textAlignment w:val="baseline"/>
        <w:outlineLvl w:val="1"/>
        <w:rPr>
          <w:rFonts w:eastAsia="Andale Sans UI" w:cs="Tahoma"/>
          <w:b/>
          <w:kern w:val="3"/>
          <w:sz w:val="32"/>
          <w:lang w:val="de-DE" w:bidi="fa-IR"/>
        </w:rPr>
      </w:pPr>
      <w:proofErr w:type="spellStart"/>
      <w:r w:rsidRPr="00D653A4">
        <w:rPr>
          <w:rFonts w:eastAsia="Andale Sans UI" w:cs="Tahoma"/>
          <w:b/>
          <w:kern w:val="3"/>
          <w:sz w:val="32"/>
          <w:lang w:val="de-DE" w:bidi="fa-IR"/>
        </w:rPr>
        <w:t>Тамбовской</w:t>
      </w:r>
      <w:proofErr w:type="spellEnd"/>
      <w:r w:rsidRPr="00D653A4">
        <w:rPr>
          <w:rFonts w:eastAsia="Andale Sans UI" w:cs="Tahoma"/>
          <w:b/>
          <w:kern w:val="3"/>
          <w:sz w:val="32"/>
          <w:lang w:val="de-DE" w:bidi="fa-IR"/>
        </w:rPr>
        <w:t xml:space="preserve"> </w:t>
      </w:r>
      <w:proofErr w:type="spellStart"/>
      <w:r w:rsidRPr="00D653A4">
        <w:rPr>
          <w:rFonts w:eastAsia="Andale Sans UI" w:cs="Tahoma"/>
          <w:b/>
          <w:kern w:val="3"/>
          <w:sz w:val="32"/>
          <w:lang w:val="de-DE" w:bidi="fa-IR"/>
        </w:rPr>
        <w:t>области</w:t>
      </w:r>
      <w:proofErr w:type="spellEnd"/>
    </w:p>
    <w:p w:rsidR="00452D98" w:rsidRPr="00D653A4" w:rsidRDefault="00452D98" w:rsidP="00452D98">
      <w:pPr>
        <w:keepNext/>
        <w:jc w:val="center"/>
        <w:textAlignment w:val="baseline"/>
        <w:outlineLvl w:val="2"/>
        <w:rPr>
          <w:rFonts w:eastAsia="Andale Sans UI" w:cs="Tahoma"/>
          <w:b/>
          <w:kern w:val="3"/>
          <w:sz w:val="44"/>
          <w:lang w:val="de-DE" w:bidi="fa-IR"/>
        </w:rPr>
      </w:pPr>
      <w:bookmarkStart w:id="2" w:name="_GoBack"/>
      <w:r>
        <w:rPr>
          <w:noProof/>
        </w:rPr>
        <mc:AlternateContent>
          <mc:Choice Requires="wps">
            <w:drawing>
              <wp:anchor distT="4294967276" distB="4294967276" distL="114300" distR="114300" simplePos="0" relativeHeight="251659264" behindDoc="0" locked="0" layoutInCell="1" allowOverlap="1" wp14:anchorId="37FA48E9" wp14:editId="17CBE704">
                <wp:simplePos x="0" y="0"/>
                <wp:positionH relativeFrom="column">
                  <wp:posOffset>478143</wp:posOffset>
                </wp:positionH>
                <wp:positionV relativeFrom="page">
                  <wp:posOffset>2466340</wp:posOffset>
                </wp:positionV>
                <wp:extent cx="5303520" cy="0"/>
                <wp:effectExtent l="0" t="19050" r="1143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56e-5mm;mso-wrap-distance-right:9pt;mso-wrap-distance-bottom:-56e-5mm;mso-position-horizontal:absolute;mso-position-horizontal-relative:text;mso-position-vertical:absolute;mso-position-vertical-relative:page;mso-width-percent:0;mso-height-percent:0;mso-width-relative:page;mso-height-relative:page" from="37.65pt,194.2pt" to="455.25pt,1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A85cmw3AAAAAoBAAAPAAAAAAAAAAAAAAAAALEEAABkcnMvZG93bnJldi54bWxQ&#10;SwUGAAAAAAQABADzAAAAugUAAAAA&#10;" strokeweight="4.5pt">
                <v:stroke linestyle="thickThin"/>
                <w10:wrap anchory="page"/>
              </v:line>
            </w:pict>
          </mc:Fallback>
        </mc:AlternateContent>
      </w:r>
      <w:bookmarkEnd w:id="2"/>
    </w:p>
    <w:p w:rsidR="00452D98" w:rsidRPr="00D653A4" w:rsidRDefault="00452D98" w:rsidP="00452D98">
      <w:pPr>
        <w:keepNext/>
        <w:jc w:val="center"/>
        <w:textAlignment w:val="baseline"/>
        <w:outlineLvl w:val="2"/>
        <w:rPr>
          <w:rFonts w:eastAsia="Andale Sans UI" w:cs="Tahoma"/>
          <w:b/>
          <w:kern w:val="3"/>
          <w:sz w:val="44"/>
          <w:lang w:val="de-DE" w:bidi="fa-IR"/>
        </w:rPr>
      </w:pPr>
      <w:r w:rsidRPr="00D653A4">
        <w:rPr>
          <w:rFonts w:eastAsia="Andale Sans UI" w:cs="Tahoma"/>
          <w:b/>
          <w:kern w:val="3"/>
          <w:sz w:val="44"/>
          <w:lang w:val="de-DE" w:bidi="fa-IR"/>
        </w:rPr>
        <w:t>Р Е Ш Е Н И Е</w:t>
      </w:r>
    </w:p>
    <w:p w:rsidR="00452D98" w:rsidRPr="00D653A4" w:rsidRDefault="00452D98" w:rsidP="00452D98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452D98" w:rsidRPr="00D653A4" w:rsidRDefault="00452D98" w:rsidP="00452D98">
      <w:pPr>
        <w:jc w:val="center"/>
        <w:textAlignment w:val="baseline"/>
        <w:rPr>
          <w:rFonts w:eastAsia="Andale Sans UI" w:cs="Tahoma"/>
          <w:kern w:val="3"/>
          <w:lang w:val="de-DE" w:bidi="fa-IR"/>
        </w:rPr>
      </w:pPr>
    </w:p>
    <w:p w:rsidR="00452D98" w:rsidRPr="00452D98" w:rsidRDefault="00452D98" w:rsidP="00452D98">
      <w:pPr>
        <w:jc w:val="center"/>
        <w:textAlignment w:val="baseline"/>
        <w:rPr>
          <w:rFonts w:eastAsia="Andale Sans UI" w:cs="Tahoma"/>
          <w:kern w:val="3"/>
          <w:sz w:val="24"/>
          <w:szCs w:val="24"/>
          <w:lang w:bidi="fa-IR"/>
        </w:rPr>
      </w:pPr>
      <w:r w:rsidRPr="00452D98">
        <w:rPr>
          <w:rFonts w:eastAsia="Andale Sans UI" w:cs="Tahoma"/>
          <w:kern w:val="3"/>
          <w:sz w:val="24"/>
          <w:szCs w:val="24"/>
          <w:lang w:bidi="fa-IR"/>
        </w:rPr>
        <w:t>2</w:t>
      </w:r>
      <w:r>
        <w:rPr>
          <w:rFonts w:eastAsia="Andale Sans UI" w:cs="Tahoma"/>
          <w:kern w:val="3"/>
          <w:sz w:val="24"/>
          <w:szCs w:val="24"/>
          <w:lang w:bidi="fa-IR"/>
        </w:rPr>
        <w:t>4</w:t>
      </w:r>
      <w:r w:rsidRPr="00452D98">
        <w:rPr>
          <w:rFonts w:eastAsia="Andale Sans UI" w:cs="Tahoma"/>
          <w:kern w:val="3"/>
          <w:sz w:val="24"/>
          <w:szCs w:val="24"/>
          <w:lang w:bidi="fa-IR"/>
        </w:rPr>
        <w:t xml:space="preserve"> </w:t>
      </w:r>
      <w:r>
        <w:rPr>
          <w:rFonts w:eastAsia="Andale Sans UI" w:cs="Tahoma"/>
          <w:kern w:val="3"/>
          <w:sz w:val="24"/>
          <w:szCs w:val="24"/>
          <w:lang w:bidi="fa-IR"/>
        </w:rPr>
        <w:t>дека</w:t>
      </w:r>
      <w:r w:rsidRPr="00452D98">
        <w:rPr>
          <w:rFonts w:eastAsia="Andale Sans UI" w:cs="Tahoma"/>
          <w:kern w:val="3"/>
          <w:sz w:val="24"/>
          <w:szCs w:val="24"/>
          <w:lang w:bidi="fa-IR"/>
        </w:rPr>
        <w:t xml:space="preserve">бря </w:t>
      </w:r>
      <w:r w:rsidRPr="00452D98">
        <w:rPr>
          <w:rFonts w:eastAsia="Andale Sans UI" w:cs="Tahoma"/>
          <w:kern w:val="3"/>
          <w:sz w:val="24"/>
          <w:szCs w:val="24"/>
          <w:lang w:val="de-DE" w:bidi="fa-IR"/>
        </w:rPr>
        <w:t xml:space="preserve">  20</w:t>
      </w:r>
      <w:r w:rsidRPr="00452D98">
        <w:rPr>
          <w:rFonts w:eastAsia="Andale Sans UI" w:cs="Tahoma"/>
          <w:kern w:val="3"/>
          <w:sz w:val="24"/>
          <w:szCs w:val="24"/>
          <w:lang w:bidi="fa-IR"/>
        </w:rPr>
        <w:t xml:space="preserve">24 </w:t>
      </w:r>
      <w:r w:rsidRPr="00452D98">
        <w:rPr>
          <w:rFonts w:eastAsia="Andale Sans UI" w:cs="Tahoma"/>
          <w:kern w:val="3"/>
          <w:sz w:val="24"/>
          <w:szCs w:val="24"/>
          <w:lang w:val="de-DE" w:bidi="fa-IR"/>
        </w:rPr>
        <w:t xml:space="preserve"> г.                        г. </w:t>
      </w:r>
      <w:proofErr w:type="spellStart"/>
      <w:r w:rsidRPr="00452D98">
        <w:rPr>
          <w:rFonts w:eastAsia="Andale Sans UI" w:cs="Tahoma"/>
          <w:kern w:val="3"/>
          <w:sz w:val="24"/>
          <w:szCs w:val="24"/>
          <w:lang w:val="de-DE" w:bidi="fa-IR"/>
        </w:rPr>
        <w:t>Кирсанов</w:t>
      </w:r>
      <w:proofErr w:type="spellEnd"/>
      <w:r w:rsidRPr="00452D98">
        <w:rPr>
          <w:rFonts w:eastAsia="Andale Sans UI" w:cs="Tahoma"/>
          <w:kern w:val="3"/>
          <w:sz w:val="24"/>
          <w:szCs w:val="24"/>
          <w:lang w:val="de-DE" w:bidi="fa-IR"/>
        </w:rPr>
        <w:t xml:space="preserve">                                            №</w:t>
      </w:r>
      <w:r w:rsidRPr="00452D98">
        <w:rPr>
          <w:rFonts w:eastAsia="Andale Sans UI" w:cs="Tahoma"/>
          <w:kern w:val="3"/>
          <w:sz w:val="24"/>
          <w:szCs w:val="24"/>
          <w:lang w:bidi="fa-IR"/>
        </w:rPr>
        <w:t xml:space="preserve"> 4</w:t>
      </w:r>
      <w:r>
        <w:rPr>
          <w:rFonts w:eastAsia="Andale Sans UI" w:cs="Tahoma"/>
          <w:kern w:val="3"/>
          <w:sz w:val="24"/>
          <w:szCs w:val="24"/>
          <w:lang w:bidi="fa-IR"/>
        </w:rPr>
        <w:t>38</w:t>
      </w:r>
    </w:p>
    <w:p w:rsidR="00452D98" w:rsidRDefault="00452D98" w:rsidP="00452D98">
      <w:pPr>
        <w:jc w:val="center"/>
      </w:pPr>
    </w:p>
    <w:p w:rsidR="00205713" w:rsidRDefault="00205713" w:rsidP="00452D98">
      <w:pPr>
        <w:suppressAutoHyphens/>
        <w:jc w:val="center"/>
        <w:textAlignment w:val="baseline"/>
        <w:rPr>
          <w:sz w:val="24"/>
          <w:szCs w:val="24"/>
        </w:rPr>
      </w:pPr>
    </w:p>
    <w:bookmarkEnd w:id="0"/>
    <w:bookmarkEnd w:id="1"/>
    <w:p w:rsidR="006E4382" w:rsidRDefault="006E4382">
      <w:pPr>
        <w:jc w:val="both"/>
        <w:rPr>
          <w:snapToGrid w:val="0"/>
          <w:sz w:val="28"/>
          <w:szCs w:val="28"/>
        </w:rPr>
      </w:pPr>
    </w:p>
    <w:p w:rsidR="00D15951" w:rsidRPr="00D15951" w:rsidRDefault="00D15951" w:rsidP="00D15951">
      <w:pPr>
        <w:jc w:val="both"/>
        <w:rPr>
          <w:snapToGrid w:val="0"/>
          <w:sz w:val="28"/>
          <w:szCs w:val="28"/>
        </w:rPr>
      </w:pPr>
      <w:r w:rsidRPr="00D15951">
        <w:rPr>
          <w:snapToGrid w:val="0"/>
          <w:sz w:val="28"/>
          <w:szCs w:val="28"/>
        </w:rPr>
        <w:t xml:space="preserve">О бюджете городского округа – </w:t>
      </w:r>
    </w:p>
    <w:p w:rsidR="00D15951" w:rsidRPr="00D15951" w:rsidRDefault="00D15951" w:rsidP="00D15951">
      <w:pPr>
        <w:jc w:val="both"/>
        <w:rPr>
          <w:snapToGrid w:val="0"/>
          <w:sz w:val="28"/>
          <w:szCs w:val="28"/>
        </w:rPr>
      </w:pPr>
      <w:r w:rsidRPr="00D15951">
        <w:rPr>
          <w:snapToGrid w:val="0"/>
          <w:sz w:val="28"/>
          <w:szCs w:val="28"/>
        </w:rPr>
        <w:t>города Кирсанова Тамбовской области</w:t>
      </w:r>
    </w:p>
    <w:p w:rsidR="00DD4925" w:rsidRDefault="00D15951" w:rsidP="00D15951">
      <w:pPr>
        <w:jc w:val="both"/>
        <w:rPr>
          <w:snapToGrid w:val="0"/>
          <w:sz w:val="28"/>
          <w:szCs w:val="28"/>
        </w:rPr>
      </w:pPr>
      <w:r w:rsidRPr="00D15951">
        <w:rPr>
          <w:snapToGrid w:val="0"/>
          <w:sz w:val="28"/>
          <w:szCs w:val="28"/>
        </w:rPr>
        <w:t>на 2025 год и на плановый период 2026 и 2027 годов</w:t>
      </w:r>
    </w:p>
    <w:p w:rsidR="006E4382" w:rsidRDefault="006E4382" w:rsidP="00D15951">
      <w:pPr>
        <w:jc w:val="both"/>
        <w:rPr>
          <w:snapToGrid w:val="0"/>
          <w:sz w:val="28"/>
          <w:szCs w:val="28"/>
        </w:rPr>
      </w:pPr>
    </w:p>
    <w:p w:rsidR="00D15951" w:rsidRDefault="00D15951" w:rsidP="00D15951">
      <w:pPr>
        <w:jc w:val="both"/>
        <w:rPr>
          <w:snapToGrid w:val="0"/>
          <w:sz w:val="28"/>
          <w:szCs w:val="28"/>
        </w:rPr>
      </w:pPr>
    </w:p>
    <w:p w:rsidR="00205713" w:rsidRDefault="00205713" w:rsidP="00205713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В соответствии с Бюджетным кодексом Российской Федерации, Положением </w:t>
      </w:r>
      <w:r w:rsidR="00D15951" w:rsidRPr="00D15951">
        <w:rPr>
          <w:snapToGrid w:val="0"/>
          <w:sz w:val="28"/>
          <w:szCs w:val="28"/>
        </w:rPr>
        <w:t>«О бюджетном процессе в городском округе – городе Кирсанове Тамбовской области»</w:t>
      </w:r>
      <w:r>
        <w:rPr>
          <w:snapToGrid w:val="0"/>
          <w:sz w:val="28"/>
          <w:szCs w:val="28"/>
        </w:rPr>
        <w:t>,  учитывая заключение постоянной комиссии городского Совета народных депутатов по бюджету, экономике, налогообложению и развитию предпринимательства, результаты публичных слушаний,</w:t>
      </w:r>
    </w:p>
    <w:p w:rsidR="00205713" w:rsidRDefault="00205713" w:rsidP="00205713">
      <w:pPr>
        <w:ind w:firstLine="709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Кирсановский</w:t>
      </w:r>
      <w:proofErr w:type="spellEnd"/>
      <w:r>
        <w:rPr>
          <w:snapToGrid w:val="0"/>
          <w:sz w:val="28"/>
          <w:szCs w:val="28"/>
        </w:rPr>
        <w:t xml:space="preserve"> горо</w:t>
      </w:r>
      <w:r w:rsidR="00D15951">
        <w:rPr>
          <w:snapToGrid w:val="0"/>
          <w:sz w:val="28"/>
          <w:szCs w:val="28"/>
        </w:rPr>
        <w:t xml:space="preserve">дской Совет народных депутатов </w:t>
      </w:r>
      <w:r>
        <w:rPr>
          <w:snapToGrid w:val="0"/>
          <w:sz w:val="28"/>
          <w:szCs w:val="28"/>
        </w:rPr>
        <w:t>РЕШИЛ:</w:t>
      </w:r>
    </w:p>
    <w:p w:rsidR="00205713" w:rsidRDefault="00205713" w:rsidP="00205713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1. Утвердить бюджет </w:t>
      </w:r>
      <w:r w:rsidR="00D15951">
        <w:rPr>
          <w:snapToGrid w:val="0"/>
          <w:sz w:val="28"/>
          <w:szCs w:val="28"/>
        </w:rPr>
        <w:t xml:space="preserve">городского округа - </w:t>
      </w:r>
      <w:r>
        <w:rPr>
          <w:snapToGrid w:val="0"/>
          <w:sz w:val="28"/>
          <w:szCs w:val="28"/>
        </w:rPr>
        <w:t xml:space="preserve">города Кирсанова </w:t>
      </w:r>
      <w:r w:rsidR="00D15951">
        <w:rPr>
          <w:snapToGrid w:val="0"/>
          <w:sz w:val="28"/>
          <w:szCs w:val="28"/>
        </w:rPr>
        <w:t xml:space="preserve">Тамбовской области (далее – бюджет города) </w:t>
      </w:r>
      <w:r>
        <w:rPr>
          <w:snapToGrid w:val="0"/>
          <w:sz w:val="28"/>
          <w:szCs w:val="28"/>
        </w:rPr>
        <w:t>на 202</w:t>
      </w:r>
      <w:r w:rsidR="00D1595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год и на плановый период 202</w:t>
      </w:r>
      <w:r w:rsidR="00D15951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и 202</w:t>
      </w:r>
      <w:r w:rsidR="00D15951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годов в соответствии со следующими статьями:</w:t>
      </w:r>
    </w:p>
    <w:p w:rsidR="00205713" w:rsidRDefault="00205713" w:rsidP="001270EB">
      <w:pPr>
        <w:ind w:firstLine="550"/>
        <w:jc w:val="both"/>
        <w:rPr>
          <w:b/>
          <w:bCs/>
          <w:snapToGrid w:val="0"/>
          <w:sz w:val="28"/>
          <w:szCs w:val="28"/>
        </w:rPr>
      </w:pPr>
    </w:p>
    <w:p w:rsidR="005B12E2" w:rsidRPr="00C51833" w:rsidRDefault="005B12E2" w:rsidP="005B12E2">
      <w:pPr>
        <w:ind w:firstLine="550"/>
        <w:jc w:val="both"/>
        <w:rPr>
          <w:b/>
          <w:bCs/>
          <w:snapToGrid w:val="0"/>
          <w:sz w:val="28"/>
          <w:szCs w:val="28"/>
        </w:rPr>
      </w:pPr>
      <w:r w:rsidRPr="00C51833">
        <w:rPr>
          <w:b/>
          <w:bCs/>
          <w:snapToGrid w:val="0"/>
          <w:sz w:val="28"/>
          <w:szCs w:val="28"/>
        </w:rPr>
        <w:t xml:space="preserve">Статья 1. </w:t>
      </w:r>
      <w:r>
        <w:rPr>
          <w:b/>
          <w:bCs/>
          <w:snapToGrid w:val="0"/>
          <w:sz w:val="28"/>
          <w:szCs w:val="28"/>
        </w:rPr>
        <w:t xml:space="preserve"> Основные характеристики бюджета города Кирсанова на 2025 год </w:t>
      </w:r>
      <w:r w:rsidRPr="00964D4B">
        <w:rPr>
          <w:b/>
          <w:bCs/>
          <w:snapToGrid w:val="0"/>
          <w:sz w:val="28"/>
          <w:szCs w:val="28"/>
        </w:rPr>
        <w:t>и на плановый период 20</w:t>
      </w:r>
      <w:r>
        <w:rPr>
          <w:b/>
          <w:bCs/>
          <w:snapToGrid w:val="0"/>
          <w:sz w:val="28"/>
          <w:szCs w:val="28"/>
        </w:rPr>
        <w:t>26</w:t>
      </w:r>
      <w:r w:rsidRPr="00964D4B">
        <w:rPr>
          <w:b/>
          <w:bCs/>
          <w:snapToGrid w:val="0"/>
          <w:sz w:val="28"/>
          <w:szCs w:val="28"/>
        </w:rPr>
        <w:t xml:space="preserve"> и 20</w:t>
      </w:r>
      <w:r>
        <w:rPr>
          <w:b/>
          <w:bCs/>
          <w:snapToGrid w:val="0"/>
          <w:sz w:val="28"/>
          <w:szCs w:val="28"/>
        </w:rPr>
        <w:t>27</w:t>
      </w:r>
      <w:r w:rsidRPr="00964D4B">
        <w:rPr>
          <w:b/>
          <w:bCs/>
          <w:snapToGrid w:val="0"/>
          <w:sz w:val="28"/>
          <w:szCs w:val="28"/>
        </w:rPr>
        <w:t xml:space="preserve"> годов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 Утвердить основные характеристики бюджета города Кирсанова на 2025 год: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1) прогнозируемый общий объем доходов бюджета города в сумме </w:t>
      </w:r>
      <w:r w:rsidR="007B7DE2">
        <w:rPr>
          <w:snapToGrid w:val="0"/>
          <w:sz w:val="28"/>
          <w:szCs w:val="28"/>
        </w:rPr>
        <w:t>452 646,9</w:t>
      </w:r>
      <w:r>
        <w:rPr>
          <w:snapToGrid w:val="0"/>
          <w:sz w:val="28"/>
          <w:szCs w:val="28"/>
        </w:rPr>
        <w:t xml:space="preserve"> тыс.</w:t>
      </w:r>
      <w:r w:rsidRPr="00AC0CA9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рублей, в том числе: 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 w:rsidR="008C12E8">
        <w:rPr>
          <w:snapToGrid w:val="0"/>
          <w:sz w:val="28"/>
          <w:szCs w:val="28"/>
        </w:rPr>
        <w:t>115887,3</w:t>
      </w:r>
      <w:r>
        <w:rPr>
          <w:snapToGrid w:val="0"/>
          <w:sz w:val="28"/>
          <w:szCs w:val="28"/>
        </w:rPr>
        <w:t xml:space="preserve"> тыс. 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 w:rsidR="007B7DE2">
        <w:rPr>
          <w:snapToGrid w:val="0"/>
          <w:sz w:val="28"/>
          <w:szCs w:val="28"/>
        </w:rPr>
        <w:t>336 759,6</w:t>
      </w:r>
      <w:r>
        <w:rPr>
          <w:snapToGrid w:val="0"/>
          <w:sz w:val="28"/>
          <w:szCs w:val="28"/>
        </w:rPr>
        <w:t xml:space="preserve"> тыс. рублей, из них объем дотации на выравнивание бюджетной обеспеченности </w:t>
      </w:r>
      <w:r w:rsidR="007B7DE2">
        <w:rPr>
          <w:snapToGrid w:val="0"/>
          <w:sz w:val="28"/>
          <w:szCs w:val="28"/>
        </w:rPr>
        <w:t>75 807,7</w:t>
      </w:r>
      <w:r>
        <w:rPr>
          <w:snapToGrid w:val="0"/>
          <w:sz w:val="28"/>
          <w:szCs w:val="28"/>
        </w:rPr>
        <w:t xml:space="preserve"> тыс. 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2) общий объем расходов бюджета города в сумме  </w:t>
      </w:r>
      <w:r w:rsidR="007B7DE2">
        <w:rPr>
          <w:snapToGrid w:val="0"/>
          <w:sz w:val="28"/>
          <w:szCs w:val="28"/>
        </w:rPr>
        <w:t>452 646,9</w:t>
      </w:r>
      <w:r>
        <w:rPr>
          <w:snapToGrid w:val="0"/>
          <w:sz w:val="28"/>
          <w:szCs w:val="28"/>
        </w:rPr>
        <w:t xml:space="preserve"> тыс.</w:t>
      </w:r>
      <w:r w:rsidRPr="00AC0CA9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3) верхний предел муниципального долга города Кирсанова на 1 января 2026 года в сумме 0,0 тыс. 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4) прогнозируемый дефицит бюджета города в сумме 0,0 тыс. рублей.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964D4B">
        <w:rPr>
          <w:snapToGrid w:val="0"/>
          <w:sz w:val="28"/>
          <w:szCs w:val="28"/>
        </w:rPr>
        <w:t>. Утвердить основные характеристики бюджета города Кирсанова на 20</w:t>
      </w:r>
      <w:r>
        <w:rPr>
          <w:snapToGrid w:val="0"/>
          <w:sz w:val="28"/>
          <w:szCs w:val="28"/>
        </w:rPr>
        <w:t xml:space="preserve">26 </w:t>
      </w:r>
      <w:r w:rsidRPr="00964D4B">
        <w:rPr>
          <w:snapToGrid w:val="0"/>
          <w:sz w:val="28"/>
          <w:szCs w:val="28"/>
        </w:rPr>
        <w:t>год: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1) прогнозируемый общий объем доходов бюджета города в сумме </w:t>
      </w:r>
      <w:r w:rsidR="007B7DE2">
        <w:rPr>
          <w:snapToGrid w:val="0"/>
          <w:sz w:val="28"/>
          <w:szCs w:val="28"/>
        </w:rPr>
        <w:t>434 339,2</w:t>
      </w:r>
      <w:r>
        <w:rPr>
          <w:snapToGrid w:val="0"/>
          <w:sz w:val="28"/>
          <w:szCs w:val="28"/>
        </w:rPr>
        <w:t xml:space="preserve"> </w:t>
      </w:r>
      <w:r w:rsidRPr="00964D4B">
        <w:rPr>
          <w:snapToGrid w:val="0"/>
          <w:sz w:val="28"/>
          <w:szCs w:val="28"/>
        </w:rPr>
        <w:t xml:space="preserve">тыс. рублей, в том числе: 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 w:rsidR="008C12E8">
        <w:rPr>
          <w:snapToGrid w:val="0"/>
          <w:sz w:val="28"/>
          <w:szCs w:val="28"/>
        </w:rPr>
        <w:t>116555,7</w:t>
      </w:r>
      <w:r>
        <w:rPr>
          <w:snapToGrid w:val="0"/>
          <w:sz w:val="28"/>
          <w:szCs w:val="28"/>
        </w:rPr>
        <w:t xml:space="preserve"> </w:t>
      </w:r>
      <w:r w:rsidRPr="00964D4B">
        <w:rPr>
          <w:snapToGrid w:val="0"/>
          <w:sz w:val="28"/>
          <w:szCs w:val="28"/>
        </w:rPr>
        <w:t>тыс. рублей;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 w:rsidR="007B7DE2">
        <w:rPr>
          <w:snapToGrid w:val="0"/>
          <w:sz w:val="28"/>
          <w:szCs w:val="28"/>
        </w:rPr>
        <w:t>317 783,5</w:t>
      </w:r>
      <w:r>
        <w:rPr>
          <w:snapToGrid w:val="0"/>
          <w:sz w:val="28"/>
          <w:szCs w:val="28"/>
        </w:rPr>
        <w:t xml:space="preserve"> </w:t>
      </w:r>
      <w:r w:rsidRPr="00964D4B">
        <w:rPr>
          <w:snapToGrid w:val="0"/>
          <w:sz w:val="28"/>
          <w:szCs w:val="28"/>
        </w:rPr>
        <w:t>тыс. рублей, из них объем дотации на выравнивание бю</w:t>
      </w:r>
      <w:r>
        <w:rPr>
          <w:snapToGrid w:val="0"/>
          <w:sz w:val="28"/>
          <w:szCs w:val="28"/>
        </w:rPr>
        <w:t xml:space="preserve">джетной обеспеченности </w:t>
      </w:r>
      <w:r w:rsidR="007B7DE2">
        <w:rPr>
          <w:snapToGrid w:val="0"/>
          <w:sz w:val="28"/>
          <w:szCs w:val="28"/>
        </w:rPr>
        <w:t xml:space="preserve"> 66 977,9</w:t>
      </w:r>
      <w:r>
        <w:rPr>
          <w:snapToGrid w:val="0"/>
          <w:sz w:val="28"/>
          <w:szCs w:val="28"/>
        </w:rPr>
        <w:t xml:space="preserve"> </w:t>
      </w:r>
      <w:r w:rsidRPr="00964D4B">
        <w:rPr>
          <w:snapToGrid w:val="0"/>
          <w:sz w:val="28"/>
          <w:szCs w:val="28"/>
        </w:rPr>
        <w:t>тыс. рублей;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2) общий объем расходов бюджета города в сумме </w:t>
      </w:r>
      <w:r w:rsidR="007B7DE2">
        <w:rPr>
          <w:snapToGrid w:val="0"/>
          <w:sz w:val="28"/>
          <w:szCs w:val="28"/>
        </w:rPr>
        <w:t>434 339,2</w:t>
      </w:r>
      <w:r>
        <w:rPr>
          <w:snapToGrid w:val="0"/>
          <w:sz w:val="28"/>
          <w:szCs w:val="28"/>
        </w:rPr>
        <w:t xml:space="preserve"> </w:t>
      </w:r>
      <w:r w:rsidRPr="00964D4B">
        <w:rPr>
          <w:snapToGrid w:val="0"/>
          <w:sz w:val="28"/>
          <w:szCs w:val="28"/>
        </w:rPr>
        <w:t>тыс. рублей;</w:t>
      </w:r>
    </w:p>
    <w:p w:rsidR="005B12E2" w:rsidRPr="00964D4B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>3) верхний предел муниципального долга города Кирсанова на 1 января 20</w:t>
      </w:r>
      <w:r>
        <w:rPr>
          <w:snapToGrid w:val="0"/>
          <w:sz w:val="28"/>
          <w:szCs w:val="28"/>
        </w:rPr>
        <w:t>27</w:t>
      </w:r>
      <w:r w:rsidRPr="00964D4B">
        <w:rPr>
          <w:snapToGrid w:val="0"/>
          <w:sz w:val="28"/>
          <w:szCs w:val="28"/>
        </w:rPr>
        <w:t xml:space="preserve"> года в сумме </w:t>
      </w:r>
      <w:r>
        <w:rPr>
          <w:snapToGrid w:val="0"/>
          <w:sz w:val="28"/>
          <w:szCs w:val="28"/>
        </w:rPr>
        <w:t>0,0</w:t>
      </w:r>
      <w:r w:rsidRPr="00964D4B">
        <w:rPr>
          <w:snapToGrid w:val="0"/>
          <w:sz w:val="28"/>
          <w:szCs w:val="28"/>
        </w:rPr>
        <w:t>тыс. рублей;</w:t>
      </w:r>
    </w:p>
    <w:p w:rsidR="005B12E2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4) прогнозируемый дефицит бюджета города в сумме </w:t>
      </w:r>
      <w:r>
        <w:rPr>
          <w:snapToGrid w:val="0"/>
          <w:sz w:val="28"/>
          <w:szCs w:val="28"/>
        </w:rPr>
        <w:t xml:space="preserve">0,0 </w:t>
      </w:r>
      <w:r w:rsidRPr="00964D4B">
        <w:rPr>
          <w:snapToGrid w:val="0"/>
          <w:sz w:val="28"/>
          <w:szCs w:val="28"/>
        </w:rPr>
        <w:t>тыс. рублей.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893CF6">
        <w:rPr>
          <w:snapToGrid w:val="0"/>
          <w:sz w:val="28"/>
          <w:szCs w:val="28"/>
        </w:rPr>
        <w:t>. Утвердить основные характеристики бюджета города Кирсанова на 20</w:t>
      </w:r>
      <w:r>
        <w:rPr>
          <w:snapToGrid w:val="0"/>
          <w:sz w:val="28"/>
          <w:szCs w:val="28"/>
        </w:rPr>
        <w:t>27</w:t>
      </w:r>
      <w:r w:rsidRPr="00893CF6">
        <w:rPr>
          <w:snapToGrid w:val="0"/>
          <w:sz w:val="28"/>
          <w:szCs w:val="28"/>
        </w:rPr>
        <w:t xml:space="preserve"> год: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1) прогнозируемый общий объем доходов бюджета города в сумме </w:t>
      </w:r>
      <w:r w:rsidR="007B7DE2">
        <w:rPr>
          <w:snapToGrid w:val="0"/>
          <w:sz w:val="28"/>
          <w:szCs w:val="28"/>
        </w:rPr>
        <w:t>439 414,3</w:t>
      </w:r>
      <w:r>
        <w:rPr>
          <w:snapToGrid w:val="0"/>
          <w:sz w:val="28"/>
          <w:szCs w:val="28"/>
        </w:rPr>
        <w:t xml:space="preserve"> </w:t>
      </w:r>
      <w:r w:rsidRPr="00893CF6">
        <w:rPr>
          <w:snapToGrid w:val="0"/>
          <w:sz w:val="28"/>
          <w:szCs w:val="28"/>
        </w:rPr>
        <w:t xml:space="preserve">тыс. рублей, в том числе: 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 w:rsidR="008C12E8">
        <w:rPr>
          <w:snapToGrid w:val="0"/>
          <w:sz w:val="28"/>
          <w:szCs w:val="28"/>
        </w:rPr>
        <w:t xml:space="preserve">118604,2 </w:t>
      </w:r>
      <w:r w:rsidRPr="00893CF6">
        <w:rPr>
          <w:snapToGrid w:val="0"/>
          <w:sz w:val="28"/>
          <w:szCs w:val="28"/>
        </w:rPr>
        <w:t>тыс. рублей;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 w:rsidR="007B7DE2">
        <w:rPr>
          <w:snapToGrid w:val="0"/>
          <w:sz w:val="28"/>
          <w:szCs w:val="28"/>
        </w:rPr>
        <w:t>320 810,1</w:t>
      </w:r>
      <w:r w:rsidR="008C12E8">
        <w:rPr>
          <w:snapToGrid w:val="0"/>
          <w:sz w:val="28"/>
          <w:szCs w:val="28"/>
        </w:rPr>
        <w:t xml:space="preserve"> т</w:t>
      </w:r>
      <w:r w:rsidRPr="00893CF6">
        <w:rPr>
          <w:snapToGrid w:val="0"/>
          <w:sz w:val="28"/>
          <w:szCs w:val="28"/>
        </w:rPr>
        <w:t xml:space="preserve">ыс. рублей, из них объем дотации на выравнивание бюджетной обеспеченности </w:t>
      </w:r>
      <w:r w:rsidR="007B7DE2">
        <w:rPr>
          <w:snapToGrid w:val="0"/>
          <w:sz w:val="28"/>
          <w:szCs w:val="28"/>
        </w:rPr>
        <w:t>61 596,4</w:t>
      </w:r>
      <w:r>
        <w:rPr>
          <w:snapToGrid w:val="0"/>
          <w:sz w:val="28"/>
          <w:szCs w:val="28"/>
        </w:rPr>
        <w:t xml:space="preserve"> </w:t>
      </w:r>
      <w:r w:rsidRPr="00893CF6">
        <w:rPr>
          <w:snapToGrid w:val="0"/>
          <w:sz w:val="28"/>
          <w:szCs w:val="28"/>
        </w:rPr>
        <w:t>тыс. рублей;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2) общий объем расходов бюджета города в сумме </w:t>
      </w:r>
      <w:r w:rsidR="007B7DE2">
        <w:rPr>
          <w:snapToGrid w:val="0"/>
          <w:sz w:val="28"/>
          <w:szCs w:val="28"/>
        </w:rPr>
        <w:t>439 414,3</w:t>
      </w:r>
      <w:r w:rsidR="0085430C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</w:t>
      </w:r>
      <w:r w:rsidRPr="00893CF6">
        <w:rPr>
          <w:snapToGrid w:val="0"/>
          <w:sz w:val="28"/>
          <w:szCs w:val="28"/>
        </w:rPr>
        <w:t>тыс. рублей;</w:t>
      </w:r>
    </w:p>
    <w:p w:rsidR="005B12E2" w:rsidRP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>3) верхний предел муниципального долга г</w:t>
      </w:r>
      <w:r>
        <w:rPr>
          <w:snapToGrid w:val="0"/>
          <w:sz w:val="28"/>
          <w:szCs w:val="28"/>
        </w:rPr>
        <w:t xml:space="preserve">орода Кирсанова на 1 января 2028 года в сумме 0,0 </w:t>
      </w:r>
      <w:r w:rsidRPr="00893CF6">
        <w:rPr>
          <w:snapToGrid w:val="0"/>
          <w:sz w:val="28"/>
          <w:szCs w:val="28"/>
        </w:rPr>
        <w:t>тыс. рублей;</w:t>
      </w:r>
    </w:p>
    <w:p w:rsidR="00893CF6" w:rsidRDefault="005B12E2" w:rsidP="005B12E2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4) прогнозируемый дефицит бюджета города в сумме </w:t>
      </w:r>
      <w:r>
        <w:rPr>
          <w:snapToGrid w:val="0"/>
          <w:sz w:val="28"/>
          <w:szCs w:val="28"/>
        </w:rPr>
        <w:t>0,0</w:t>
      </w:r>
      <w:r w:rsidRPr="00893CF6">
        <w:rPr>
          <w:snapToGrid w:val="0"/>
          <w:sz w:val="28"/>
          <w:szCs w:val="28"/>
        </w:rPr>
        <w:t>тыс. рублей.</w:t>
      </w:r>
    </w:p>
    <w:p w:rsidR="00B83256" w:rsidRPr="00AF33A3" w:rsidRDefault="00B43E0F" w:rsidP="004D1477">
      <w:pPr>
        <w:tabs>
          <w:tab w:val="left" w:pos="567"/>
        </w:tabs>
        <w:jc w:val="both"/>
        <w:rPr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ab/>
      </w:r>
    </w:p>
    <w:p w:rsidR="001270EB" w:rsidRDefault="009E15D7" w:rsidP="001270EB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4D1477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. </w:t>
      </w:r>
      <w:r w:rsidR="00E36248">
        <w:rPr>
          <w:b/>
          <w:bCs/>
          <w:sz w:val="28"/>
          <w:szCs w:val="28"/>
        </w:rPr>
        <w:t>Доходы бюджета</w:t>
      </w:r>
      <w:r w:rsidR="00107D8A">
        <w:rPr>
          <w:b/>
          <w:bCs/>
          <w:sz w:val="28"/>
          <w:szCs w:val="28"/>
        </w:rPr>
        <w:t xml:space="preserve"> </w:t>
      </w:r>
      <w:r w:rsidR="00DD4925">
        <w:rPr>
          <w:b/>
          <w:bCs/>
          <w:sz w:val="28"/>
          <w:szCs w:val="28"/>
        </w:rPr>
        <w:t xml:space="preserve"> города Кирсанова</w:t>
      </w:r>
      <w:r w:rsidR="00107D8A">
        <w:rPr>
          <w:b/>
          <w:bCs/>
          <w:sz w:val="28"/>
          <w:szCs w:val="28"/>
        </w:rPr>
        <w:t xml:space="preserve"> </w:t>
      </w:r>
      <w:r w:rsidR="00E36248">
        <w:rPr>
          <w:b/>
          <w:bCs/>
          <w:sz w:val="28"/>
          <w:szCs w:val="28"/>
        </w:rPr>
        <w:t>на 202</w:t>
      </w:r>
      <w:r w:rsidR="005518A4">
        <w:rPr>
          <w:b/>
          <w:bCs/>
          <w:sz w:val="28"/>
          <w:szCs w:val="28"/>
        </w:rPr>
        <w:t>5</w:t>
      </w:r>
      <w:r w:rsidR="00E36248">
        <w:rPr>
          <w:b/>
          <w:bCs/>
          <w:sz w:val="28"/>
          <w:szCs w:val="28"/>
        </w:rPr>
        <w:t xml:space="preserve"> год и на плановый период 202</w:t>
      </w:r>
      <w:r w:rsidR="005518A4">
        <w:rPr>
          <w:b/>
          <w:bCs/>
          <w:sz w:val="28"/>
          <w:szCs w:val="28"/>
        </w:rPr>
        <w:t>6</w:t>
      </w:r>
      <w:r w:rsidR="00E36248">
        <w:rPr>
          <w:b/>
          <w:bCs/>
          <w:sz w:val="28"/>
          <w:szCs w:val="28"/>
        </w:rPr>
        <w:t xml:space="preserve"> и 202</w:t>
      </w:r>
      <w:r w:rsidR="005518A4">
        <w:rPr>
          <w:b/>
          <w:bCs/>
          <w:sz w:val="28"/>
          <w:szCs w:val="28"/>
        </w:rPr>
        <w:t>7</w:t>
      </w:r>
      <w:r w:rsidR="00E36248">
        <w:rPr>
          <w:b/>
          <w:bCs/>
          <w:sz w:val="28"/>
          <w:szCs w:val="28"/>
        </w:rPr>
        <w:t xml:space="preserve"> годов</w:t>
      </w:r>
    </w:p>
    <w:p w:rsidR="0073424C" w:rsidRDefault="006B1CE7" w:rsidP="001270EB">
      <w:pPr>
        <w:ind w:firstLine="550"/>
        <w:jc w:val="both"/>
        <w:rPr>
          <w:snapToGrid w:val="0"/>
          <w:sz w:val="28"/>
          <w:szCs w:val="28"/>
        </w:rPr>
      </w:pPr>
      <w:r w:rsidRPr="006B1CE7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</w:t>
      </w:r>
      <w:r w:rsidR="006D2C91">
        <w:rPr>
          <w:sz w:val="28"/>
          <w:szCs w:val="28"/>
        </w:rPr>
        <w:t xml:space="preserve"> поступления доходов в бюджет </w:t>
      </w:r>
      <w:r w:rsidR="00DD4925">
        <w:rPr>
          <w:sz w:val="28"/>
          <w:szCs w:val="28"/>
        </w:rPr>
        <w:t xml:space="preserve"> города Кирсанова</w:t>
      </w:r>
      <w:r w:rsidR="006D2C91">
        <w:rPr>
          <w:sz w:val="28"/>
          <w:szCs w:val="28"/>
        </w:rPr>
        <w:t xml:space="preserve"> на 20</w:t>
      </w:r>
      <w:r w:rsidR="00DE6A5F">
        <w:rPr>
          <w:sz w:val="28"/>
          <w:szCs w:val="28"/>
        </w:rPr>
        <w:t>2</w:t>
      </w:r>
      <w:r w:rsidR="000C0BDB">
        <w:rPr>
          <w:sz w:val="28"/>
          <w:szCs w:val="28"/>
        </w:rPr>
        <w:t>5</w:t>
      </w:r>
      <w:r w:rsidR="006D2C91">
        <w:rPr>
          <w:sz w:val="28"/>
          <w:szCs w:val="28"/>
        </w:rPr>
        <w:t xml:space="preserve"> год и на плановый период 20</w:t>
      </w:r>
      <w:r w:rsidR="002C4FC7">
        <w:rPr>
          <w:sz w:val="28"/>
          <w:szCs w:val="28"/>
        </w:rPr>
        <w:t>2</w:t>
      </w:r>
      <w:r w:rsidR="000C0BDB">
        <w:rPr>
          <w:sz w:val="28"/>
          <w:szCs w:val="28"/>
        </w:rPr>
        <w:t>6</w:t>
      </w:r>
      <w:r w:rsidR="006D2C91">
        <w:rPr>
          <w:sz w:val="28"/>
          <w:szCs w:val="28"/>
        </w:rPr>
        <w:t xml:space="preserve"> и 202</w:t>
      </w:r>
      <w:r w:rsidR="000C0BDB">
        <w:rPr>
          <w:sz w:val="28"/>
          <w:szCs w:val="28"/>
        </w:rPr>
        <w:t>7</w:t>
      </w:r>
      <w:r w:rsidR="006D2C91">
        <w:rPr>
          <w:sz w:val="28"/>
          <w:szCs w:val="28"/>
        </w:rPr>
        <w:t xml:space="preserve"> годов согласно приложению </w:t>
      </w:r>
      <w:r w:rsidR="0095743A">
        <w:rPr>
          <w:sz w:val="28"/>
          <w:szCs w:val="28"/>
        </w:rPr>
        <w:t>1</w:t>
      </w:r>
      <w:r w:rsidR="006D2C91">
        <w:rPr>
          <w:sz w:val="28"/>
          <w:szCs w:val="28"/>
        </w:rPr>
        <w:t xml:space="preserve"> к настоящему </w:t>
      </w:r>
      <w:r w:rsidR="00E26F38">
        <w:rPr>
          <w:sz w:val="28"/>
          <w:szCs w:val="28"/>
        </w:rPr>
        <w:t>р</w:t>
      </w:r>
      <w:r w:rsidR="006D2C91">
        <w:rPr>
          <w:sz w:val="28"/>
          <w:szCs w:val="28"/>
        </w:rPr>
        <w:t>ешению</w:t>
      </w:r>
      <w:r w:rsidR="00E36248">
        <w:rPr>
          <w:sz w:val="28"/>
          <w:szCs w:val="28"/>
        </w:rPr>
        <w:t>.</w:t>
      </w:r>
      <w:r w:rsidR="00EC507F">
        <w:rPr>
          <w:snapToGrid w:val="0"/>
          <w:sz w:val="28"/>
          <w:szCs w:val="28"/>
        </w:rPr>
        <w:t xml:space="preserve"> </w:t>
      </w:r>
    </w:p>
    <w:p w:rsidR="000F7BC3" w:rsidRPr="004A0285" w:rsidRDefault="004A0285" w:rsidP="001270EB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</w:t>
      </w:r>
    </w:p>
    <w:p w:rsidR="00DF41B9" w:rsidRDefault="004A0285" w:rsidP="001270EB">
      <w:pPr>
        <w:pStyle w:val="21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Статья </w:t>
      </w:r>
      <w:r w:rsidR="004D1477">
        <w:rPr>
          <w:b/>
          <w:bCs/>
          <w:color w:val="000000"/>
          <w:sz w:val="28"/>
          <w:szCs w:val="28"/>
        </w:rPr>
        <w:t>3</w:t>
      </w:r>
      <w:r w:rsidR="001270EB">
        <w:rPr>
          <w:b/>
          <w:bCs/>
          <w:color w:val="000000"/>
          <w:sz w:val="28"/>
          <w:szCs w:val="28"/>
        </w:rPr>
        <w:t>. Бюджетные асс</w:t>
      </w:r>
      <w:r w:rsidR="009265C7">
        <w:rPr>
          <w:b/>
          <w:bCs/>
          <w:color w:val="000000"/>
          <w:sz w:val="28"/>
          <w:szCs w:val="28"/>
        </w:rPr>
        <w:t xml:space="preserve">игнования бюджета </w:t>
      </w:r>
      <w:r w:rsidR="00DD4925">
        <w:rPr>
          <w:b/>
          <w:bCs/>
          <w:color w:val="000000"/>
          <w:sz w:val="28"/>
          <w:szCs w:val="28"/>
        </w:rPr>
        <w:t>города Кирсанова</w:t>
      </w:r>
      <w:r w:rsidR="009265C7">
        <w:rPr>
          <w:b/>
          <w:bCs/>
          <w:color w:val="000000"/>
          <w:sz w:val="28"/>
          <w:szCs w:val="28"/>
        </w:rPr>
        <w:t xml:space="preserve"> </w:t>
      </w:r>
      <w:r w:rsidR="00DF41B9" w:rsidRPr="00DF41B9">
        <w:rPr>
          <w:b/>
          <w:bCs/>
          <w:color w:val="000000"/>
          <w:sz w:val="28"/>
          <w:szCs w:val="28"/>
        </w:rPr>
        <w:t>на 20</w:t>
      </w:r>
      <w:r w:rsidR="00DE6A5F">
        <w:rPr>
          <w:b/>
          <w:bCs/>
          <w:color w:val="000000"/>
          <w:sz w:val="28"/>
          <w:szCs w:val="28"/>
        </w:rPr>
        <w:t>2</w:t>
      </w:r>
      <w:r w:rsidR="000C0BDB">
        <w:rPr>
          <w:b/>
          <w:bCs/>
          <w:color w:val="000000"/>
          <w:sz w:val="28"/>
          <w:szCs w:val="28"/>
        </w:rPr>
        <w:t>5</w:t>
      </w:r>
      <w:r w:rsidR="00DF41B9" w:rsidRPr="00DF41B9">
        <w:rPr>
          <w:b/>
          <w:bCs/>
          <w:color w:val="000000"/>
          <w:sz w:val="28"/>
          <w:szCs w:val="28"/>
        </w:rPr>
        <w:t xml:space="preserve"> год и на плановый период 20</w:t>
      </w:r>
      <w:r w:rsidR="002C4FC7">
        <w:rPr>
          <w:b/>
          <w:bCs/>
          <w:color w:val="000000"/>
          <w:sz w:val="28"/>
          <w:szCs w:val="28"/>
        </w:rPr>
        <w:t>2</w:t>
      </w:r>
      <w:r w:rsidR="000C0BDB">
        <w:rPr>
          <w:b/>
          <w:bCs/>
          <w:color w:val="000000"/>
          <w:sz w:val="28"/>
          <w:szCs w:val="28"/>
        </w:rPr>
        <w:t>6</w:t>
      </w:r>
      <w:r w:rsidR="00DF41B9" w:rsidRPr="00DF41B9">
        <w:rPr>
          <w:b/>
          <w:bCs/>
          <w:color w:val="000000"/>
          <w:sz w:val="28"/>
          <w:szCs w:val="28"/>
        </w:rPr>
        <w:t xml:space="preserve"> и 20</w:t>
      </w:r>
      <w:r w:rsidR="00BC08E0">
        <w:rPr>
          <w:b/>
          <w:bCs/>
          <w:color w:val="000000"/>
          <w:sz w:val="28"/>
          <w:szCs w:val="28"/>
        </w:rPr>
        <w:t>2</w:t>
      </w:r>
      <w:r w:rsidR="000C0BDB">
        <w:rPr>
          <w:b/>
          <w:bCs/>
          <w:color w:val="000000"/>
          <w:sz w:val="28"/>
          <w:szCs w:val="28"/>
        </w:rPr>
        <w:t>7</w:t>
      </w:r>
      <w:r w:rsidR="00DF41B9" w:rsidRPr="00DF41B9">
        <w:rPr>
          <w:b/>
          <w:bCs/>
          <w:color w:val="000000"/>
          <w:sz w:val="28"/>
          <w:szCs w:val="28"/>
        </w:rPr>
        <w:t xml:space="preserve"> годов </w:t>
      </w:r>
    </w:p>
    <w:p w:rsidR="009F66D9" w:rsidRDefault="001270EB" w:rsidP="001270EB">
      <w:pPr>
        <w:pStyle w:val="21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</w:t>
      </w:r>
      <w:r w:rsidR="00A86661">
        <w:rPr>
          <w:color w:val="000000"/>
          <w:sz w:val="28"/>
          <w:szCs w:val="28"/>
        </w:rPr>
        <w:t xml:space="preserve"> </w:t>
      </w:r>
      <w:r w:rsidR="002D37AD">
        <w:rPr>
          <w:color w:val="000000"/>
          <w:sz w:val="28"/>
          <w:szCs w:val="28"/>
        </w:rPr>
        <w:t>общий объем</w:t>
      </w:r>
      <w:r>
        <w:rPr>
          <w:color w:val="000000"/>
          <w:sz w:val="28"/>
          <w:szCs w:val="28"/>
        </w:rPr>
        <w:t xml:space="preserve"> бюджетных ассигнований на исполнение публичных </w:t>
      </w:r>
      <w:r w:rsidR="009265C7">
        <w:rPr>
          <w:color w:val="000000"/>
          <w:sz w:val="28"/>
          <w:szCs w:val="28"/>
        </w:rPr>
        <w:t>нормативных обязательств на 20</w:t>
      </w:r>
      <w:r w:rsidR="00DE6A5F">
        <w:rPr>
          <w:color w:val="000000"/>
          <w:sz w:val="28"/>
          <w:szCs w:val="28"/>
        </w:rPr>
        <w:t>2</w:t>
      </w:r>
      <w:r w:rsidR="008C1208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</w:t>
      </w:r>
      <w:r w:rsidR="002D37AD">
        <w:rPr>
          <w:color w:val="000000"/>
          <w:sz w:val="28"/>
          <w:szCs w:val="28"/>
        </w:rPr>
        <w:t xml:space="preserve"> в сумме </w:t>
      </w:r>
      <w:r w:rsidR="006E4382">
        <w:rPr>
          <w:color w:val="000000"/>
          <w:sz w:val="28"/>
          <w:szCs w:val="28"/>
        </w:rPr>
        <w:t>2936,1</w:t>
      </w:r>
      <w:r w:rsidR="00411C25">
        <w:rPr>
          <w:color w:val="000000"/>
          <w:sz w:val="28"/>
          <w:szCs w:val="28"/>
        </w:rPr>
        <w:t xml:space="preserve"> </w:t>
      </w:r>
      <w:r w:rsidR="002D37AD">
        <w:rPr>
          <w:color w:val="000000"/>
          <w:sz w:val="28"/>
          <w:szCs w:val="28"/>
        </w:rPr>
        <w:t>тыс. рублей</w:t>
      </w:r>
      <w:r w:rsidR="00812B70">
        <w:rPr>
          <w:color w:val="000000"/>
          <w:sz w:val="28"/>
          <w:szCs w:val="28"/>
        </w:rPr>
        <w:t>, на 20</w:t>
      </w:r>
      <w:r w:rsidR="002C4FC7">
        <w:rPr>
          <w:color w:val="000000"/>
          <w:sz w:val="28"/>
          <w:szCs w:val="28"/>
        </w:rPr>
        <w:t>2</w:t>
      </w:r>
      <w:r w:rsidR="008C1208">
        <w:rPr>
          <w:color w:val="000000"/>
          <w:sz w:val="28"/>
          <w:szCs w:val="28"/>
        </w:rPr>
        <w:t>6</w:t>
      </w:r>
      <w:r w:rsidR="00812B70">
        <w:rPr>
          <w:color w:val="000000"/>
          <w:sz w:val="28"/>
          <w:szCs w:val="28"/>
        </w:rPr>
        <w:t xml:space="preserve"> год в сумме</w:t>
      </w:r>
      <w:r w:rsidR="00411C25">
        <w:rPr>
          <w:color w:val="000000"/>
          <w:sz w:val="28"/>
          <w:szCs w:val="28"/>
        </w:rPr>
        <w:t xml:space="preserve"> </w:t>
      </w:r>
      <w:r w:rsidR="006E4382">
        <w:rPr>
          <w:color w:val="000000"/>
          <w:sz w:val="28"/>
          <w:szCs w:val="28"/>
        </w:rPr>
        <w:t>2836,1</w:t>
      </w:r>
      <w:r w:rsidR="00411C25">
        <w:rPr>
          <w:color w:val="000000"/>
          <w:sz w:val="28"/>
          <w:szCs w:val="28"/>
        </w:rPr>
        <w:t xml:space="preserve"> </w:t>
      </w:r>
      <w:r w:rsidR="00812B70">
        <w:rPr>
          <w:color w:val="000000"/>
          <w:sz w:val="28"/>
          <w:szCs w:val="28"/>
        </w:rPr>
        <w:t>тыс. рублей, на 20</w:t>
      </w:r>
      <w:r w:rsidR="00BC08E0">
        <w:rPr>
          <w:color w:val="000000"/>
          <w:sz w:val="28"/>
          <w:szCs w:val="28"/>
        </w:rPr>
        <w:t>2</w:t>
      </w:r>
      <w:r w:rsidR="008C1208">
        <w:rPr>
          <w:color w:val="000000"/>
          <w:sz w:val="28"/>
          <w:szCs w:val="28"/>
        </w:rPr>
        <w:t>7</w:t>
      </w:r>
      <w:r w:rsidR="00812B70">
        <w:rPr>
          <w:color w:val="000000"/>
          <w:sz w:val="28"/>
          <w:szCs w:val="28"/>
        </w:rPr>
        <w:t xml:space="preserve"> год в сумме </w:t>
      </w:r>
      <w:r w:rsidR="006E4382">
        <w:rPr>
          <w:color w:val="000000"/>
          <w:sz w:val="28"/>
          <w:szCs w:val="28"/>
        </w:rPr>
        <w:t>2836,1</w:t>
      </w:r>
      <w:r w:rsidR="00411C25">
        <w:rPr>
          <w:color w:val="000000"/>
          <w:sz w:val="28"/>
          <w:szCs w:val="28"/>
        </w:rPr>
        <w:t xml:space="preserve"> </w:t>
      </w:r>
      <w:r w:rsidR="00812B70">
        <w:rPr>
          <w:color w:val="000000"/>
          <w:sz w:val="28"/>
          <w:szCs w:val="28"/>
        </w:rPr>
        <w:t>тыс. рублей</w:t>
      </w:r>
      <w:r w:rsidR="009F66D9">
        <w:rPr>
          <w:color w:val="000000"/>
          <w:sz w:val="28"/>
          <w:szCs w:val="28"/>
        </w:rPr>
        <w:t xml:space="preserve">; </w:t>
      </w:r>
    </w:p>
    <w:p w:rsidR="00BC08E0" w:rsidRDefault="001270EB" w:rsidP="00480419">
      <w:pPr>
        <w:pStyle w:val="21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Утвердить</w:t>
      </w:r>
      <w:r w:rsidR="00BC08E0">
        <w:rPr>
          <w:color w:val="000000"/>
          <w:sz w:val="28"/>
          <w:szCs w:val="28"/>
        </w:rPr>
        <w:t>:</w:t>
      </w:r>
    </w:p>
    <w:p w:rsidR="001270EB" w:rsidRDefault="00BC08E0" w:rsidP="00480419">
      <w:pPr>
        <w:pStyle w:val="21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</w:t>
      </w:r>
      <w:r w:rsidR="001270EB">
        <w:rPr>
          <w:color w:val="000000"/>
          <w:sz w:val="28"/>
          <w:szCs w:val="28"/>
        </w:rPr>
        <w:t xml:space="preserve"> ведомственную стр</w:t>
      </w:r>
      <w:r w:rsidR="00812B70">
        <w:rPr>
          <w:color w:val="000000"/>
          <w:sz w:val="28"/>
          <w:szCs w:val="28"/>
        </w:rPr>
        <w:t xml:space="preserve">уктуру расходов бюджета </w:t>
      </w:r>
      <w:r w:rsidR="00DD4925">
        <w:rPr>
          <w:color w:val="000000"/>
          <w:sz w:val="28"/>
          <w:szCs w:val="28"/>
        </w:rPr>
        <w:t>города Кирсанова</w:t>
      </w:r>
      <w:r>
        <w:rPr>
          <w:color w:val="000000"/>
          <w:sz w:val="28"/>
          <w:szCs w:val="28"/>
        </w:rPr>
        <w:t xml:space="preserve"> </w:t>
      </w:r>
      <w:r w:rsidR="001270EB">
        <w:rPr>
          <w:color w:val="000000"/>
          <w:sz w:val="28"/>
          <w:szCs w:val="28"/>
        </w:rPr>
        <w:t>на 20</w:t>
      </w:r>
      <w:r w:rsidR="00DE6A5F">
        <w:rPr>
          <w:color w:val="000000"/>
          <w:sz w:val="28"/>
          <w:szCs w:val="28"/>
        </w:rPr>
        <w:t>2</w:t>
      </w:r>
      <w:r w:rsidR="00A14B78">
        <w:rPr>
          <w:color w:val="000000"/>
          <w:sz w:val="28"/>
          <w:szCs w:val="28"/>
        </w:rPr>
        <w:t>5</w:t>
      </w:r>
      <w:r w:rsidR="001270EB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и на плановый период 20</w:t>
      </w:r>
      <w:r w:rsidR="002C4FC7">
        <w:rPr>
          <w:color w:val="000000"/>
          <w:sz w:val="28"/>
          <w:szCs w:val="28"/>
        </w:rPr>
        <w:t>2</w:t>
      </w:r>
      <w:r w:rsidR="00A14B78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и 202</w:t>
      </w:r>
      <w:r w:rsidR="00A14B78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годов </w:t>
      </w:r>
      <w:r w:rsidR="001270EB">
        <w:rPr>
          <w:color w:val="000000"/>
          <w:sz w:val="28"/>
          <w:szCs w:val="28"/>
        </w:rPr>
        <w:t xml:space="preserve">согласно приложению </w:t>
      </w:r>
      <w:r w:rsidR="0095743A">
        <w:rPr>
          <w:color w:val="000000"/>
          <w:sz w:val="28"/>
          <w:szCs w:val="28"/>
        </w:rPr>
        <w:t>2</w:t>
      </w:r>
      <w:r w:rsidR="00480419">
        <w:rPr>
          <w:color w:val="000000"/>
          <w:sz w:val="28"/>
          <w:szCs w:val="28"/>
        </w:rPr>
        <w:t xml:space="preserve"> к настоящему </w:t>
      </w:r>
      <w:r w:rsidR="00E26F38">
        <w:rPr>
          <w:color w:val="000000"/>
          <w:sz w:val="28"/>
          <w:szCs w:val="28"/>
        </w:rPr>
        <w:t>р</w:t>
      </w:r>
      <w:r w:rsidR="00480419">
        <w:rPr>
          <w:color w:val="000000"/>
          <w:sz w:val="28"/>
          <w:szCs w:val="28"/>
        </w:rPr>
        <w:t>ешению</w:t>
      </w:r>
      <w:r w:rsidR="00812B70">
        <w:rPr>
          <w:color w:val="000000"/>
          <w:sz w:val="28"/>
          <w:szCs w:val="28"/>
        </w:rPr>
        <w:t>;</w:t>
      </w:r>
    </w:p>
    <w:p w:rsidR="004D1477" w:rsidRDefault="00BC08E0" w:rsidP="00480419">
      <w:pPr>
        <w:pStyle w:val="21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распределение бюджетных ассигнований по муниципальным программа</w:t>
      </w:r>
      <w:r w:rsidR="00480E04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 </w:t>
      </w:r>
      <w:r w:rsidR="00480E0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города Кирсанова и непрограммным направлениям деятельности, группам и подгруппам</w:t>
      </w:r>
      <w:r w:rsidR="00555E6E">
        <w:rPr>
          <w:color w:val="000000"/>
          <w:sz w:val="28"/>
          <w:szCs w:val="28"/>
        </w:rPr>
        <w:t xml:space="preserve"> видов расходов, классификации расходов бюджета города</w:t>
      </w:r>
      <w:r w:rsidR="00411C25">
        <w:rPr>
          <w:color w:val="000000"/>
          <w:sz w:val="28"/>
          <w:szCs w:val="28"/>
        </w:rPr>
        <w:t xml:space="preserve"> Кирсанова</w:t>
      </w:r>
      <w:r w:rsidR="00555E6E">
        <w:rPr>
          <w:color w:val="000000"/>
          <w:sz w:val="28"/>
          <w:szCs w:val="28"/>
        </w:rPr>
        <w:t xml:space="preserve"> </w:t>
      </w:r>
      <w:r w:rsidR="003F5C83" w:rsidRPr="003F5C83">
        <w:rPr>
          <w:color w:val="000000"/>
          <w:sz w:val="28"/>
          <w:szCs w:val="28"/>
        </w:rPr>
        <w:t xml:space="preserve"> </w:t>
      </w:r>
      <w:r w:rsidR="00555E6E">
        <w:rPr>
          <w:color w:val="000000"/>
          <w:sz w:val="28"/>
          <w:szCs w:val="28"/>
        </w:rPr>
        <w:t>на 20</w:t>
      </w:r>
      <w:r w:rsidR="00DE6A5F">
        <w:rPr>
          <w:color w:val="000000"/>
          <w:sz w:val="28"/>
          <w:szCs w:val="28"/>
        </w:rPr>
        <w:t>2</w:t>
      </w:r>
      <w:r w:rsidR="00A14B78">
        <w:rPr>
          <w:color w:val="000000"/>
          <w:sz w:val="28"/>
          <w:szCs w:val="28"/>
        </w:rPr>
        <w:t>5</w:t>
      </w:r>
      <w:r w:rsidR="00555E6E">
        <w:rPr>
          <w:color w:val="000000"/>
          <w:sz w:val="28"/>
          <w:szCs w:val="28"/>
        </w:rPr>
        <w:t xml:space="preserve"> год и на плановый период 20</w:t>
      </w:r>
      <w:r w:rsidR="002C4FC7">
        <w:rPr>
          <w:color w:val="000000"/>
          <w:sz w:val="28"/>
          <w:szCs w:val="28"/>
        </w:rPr>
        <w:t>2</w:t>
      </w:r>
      <w:r w:rsidR="00A14B78">
        <w:rPr>
          <w:color w:val="000000"/>
          <w:sz w:val="28"/>
          <w:szCs w:val="28"/>
        </w:rPr>
        <w:t>6</w:t>
      </w:r>
      <w:r w:rsidR="00555E6E">
        <w:rPr>
          <w:color w:val="000000"/>
          <w:sz w:val="28"/>
          <w:szCs w:val="28"/>
        </w:rPr>
        <w:t xml:space="preserve"> и 202</w:t>
      </w:r>
      <w:r w:rsidR="00A14B78">
        <w:rPr>
          <w:color w:val="000000"/>
          <w:sz w:val="28"/>
          <w:szCs w:val="28"/>
        </w:rPr>
        <w:t>7</w:t>
      </w:r>
      <w:r w:rsidR="00555E6E">
        <w:rPr>
          <w:color w:val="000000"/>
          <w:sz w:val="28"/>
          <w:szCs w:val="28"/>
        </w:rPr>
        <w:t xml:space="preserve"> годов согласно приложению </w:t>
      </w:r>
      <w:r w:rsidR="0095743A">
        <w:rPr>
          <w:color w:val="000000"/>
          <w:sz w:val="28"/>
          <w:szCs w:val="28"/>
        </w:rPr>
        <w:t>3</w:t>
      </w:r>
      <w:r w:rsidR="00555E6E">
        <w:rPr>
          <w:color w:val="000000"/>
          <w:sz w:val="28"/>
          <w:szCs w:val="28"/>
        </w:rPr>
        <w:t xml:space="preserve"> к настоящему </w:t>
      </w:r>
      <w:r w:rsidR="00E26F38">
        <w:rPr>
          <w:color w:val="000000"/>
          <w:sz w:val="28"/>
          <w:szCs w:val="28"/>
        </w:rPr>
        <w:t>р</w:t>
      </w:r>
      <w:r w:rsidR="00555E6E">
        <w:rPr>
          <w:color w:val="000000"/>
          <w:sz w:val="28"/>
          <w:szCs w:val="28"/>
        </w:rPr>
        <w:t>ешению.</w:t>
      </w:r>
    </w:p>
    <w:p w:rsidR="00784312" w:rsidRDefault="00784312" w:rsidP="009F66D9">
      <w:pPr>
        <w:pStyle w:val="21"/>
        <w:ind w:firstLine="567"/>
        <w:rPr>
          <w:color w:val="000000"/>
          <w:sz w:val="28"/>
          <w:szCs w:val="28"/>
        </w:rPr>
      </w:pPr>
    </w:p>
    <w:p w:rsidR="00775392" w:rsidRDefault="00775392" w:rsidP="009F66D9">
      <w:pPr>
        <w:pStyle w:val="21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Статья </w:t>
      </w:r>
      <w:r w:rsidR="004D1477">
        <w:rPr>
          <w:b/>
          <w:bCs/>
          <w:color w:val="000000"/>
          <w:sz w:val="28"/>
          <w:szCs w:val="28"/>
        </w:rPr>
        <w:t>4</w:t>
      </w:r>
      <w:r>
        <w:rPr>
          <w:b/>
          <w:bCs/>
          <w:color w:val="000000"/>
          <w:sz w:val="28"/>
          <w:szCs w:val="28"/>
        </w:rPr>
        <w:t xml:space="preserve">. Дорожный фонд </w:t>
      </w:r>
      <w:r w:rsidR="00480E04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города Кирсанова</w:t>
      </w:r>
      <w:r w:rsidR="003F5C83" w:rsidRPr="003F5C83">
        <w:t xml:space="preserve"> </w:t>
      </w:r>
    </w:p>
    <w:p w:rsidR="001F2BD9" w:rsidRDefault="00775392" w:rsidP="009F66D9">
      <w:pPr>
        <w:pStyle w:val="21"/>
        <w:ind w:firstLine="567"/>
        <w:rPr>
          <w:color w:val="FF6600"/>
          <w:sz w:val="28"/>
          <w:szCs w:val="28"/>
        </w:rPr>
      </w:pPr>
      <w:r>
        <w:rPr>
          <w:color w:val="000000"/>
          <w:sz w:val="28"/>
          <w:szCs w:val="28"/>
        </w:rPr>
        <w:t>Утвердить объемы бюджетных ассигнований Дорожного фонда города Кирсанова</w:t>
      </w:r>
      <w:r w:rsidR="003F5C83" w:rsidRPr="003F5C8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</w:t>
      </w:r>
      <w:r w:rsidR="00DE6A5F">
        <w:rPr>
          <w:color w:val="000000"/>
          <w:sz w:val="28"/>
          <w:szCs w:val="28"/>
        </w:rPr>
        <w:t>2</w:t>
      </w:r>
      <w:r w:rsidR="002A23C7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 в сумме </w:t>
      </w:r>
      <w:r w:rsidR="0085430C">
        <w:rPr>
          <w:color w:val="000000"/>
          <w:sz w:val="28"/>
          <w:szCs w:val="28"/>
        </w:rPr>
        <w:t>16063,9</w:t>
      </w:r>
      <w:r w:rsidR="00C21356">
        <w:rPr>
          <w:color w:val="000000"/>
          <w:sz w:val="28"/>
          <w:szCs w:val="28"/>
        </w:rPr>
        <w:t xml:space="preserve"> </w:t>
      </w:r>
      <w:r w:rsidR="00480419">
        <w:rPr>
          <w:color w:val="000000"/>
          <w:sz w:val="28"/>
          <w:szCs w:val="28"/>
        </w:rPr>
        <w:t>тыс. рублей</w:t>
      </w:r>
      <w:r w:rsidR="00812B70">
        <w:rPr>
          <w:color w:val="000000"/>
          <w:sz w:val="28"/>
          <w:szCs w:val="28"/>
        </w:rPr>
        <w:t>, на 20</w:t>
      </w:r>
      <w:r w:rsidR="002C4FC7">
        <w:rPr>
          <w:color w:val="000000"/>
          <w:sz w:val="28"/>
          <w:szCs w:val="28"/>
        </w:rPr>
        <w:t>2</w:t>
      </w:r>
      <w:r w:rsidR="002A23C7">
        <w:rPr>
          <w:color w:val="000000"/>
          <w:sz w:val="28"/>
          <w:szCs w:val="28"/>
        </w:rPr>
        <w:t>6</w:t>
      </w:r>
      <w:r w:rsidR="00812B70" w:rsidRPr="00812B70">
        <w:rPr>
          <w:color w:val="000000"/>
          <w:sz w:val="28"/>
          <w:szCs w:val="28"/>
        </w:rPr>
        <w:t xml:space="preserve"> год в сумме </w:t>
      </w:r>
      <w:r w:rsidR="0085430C">
        <w:rPr>
          <w:color w:val="000000"/>
          <w:sz w:val="28"/>
          <w:szCs w:val="28"/>
        </w:rPr>
        <w:t>14563,9</w:t>
      </w:r>
      <w:r w:rsidR="00C21356">
        <w:rPr>
          <w:color w:val="000000"/>
          <w:sz w:val="28"/>
          <w:szCs w:val="28"/>
        </w:rPr>
        <w:t xml:space="preserve"> </w:t>
      </w:r>
      <w:r w:rsidR="00812B70" w:rsidRPr="00812B70">
        <w:rPr>
          <w:color w:val="000000"/>
          <w:sz w:val="28"/>
          <w:szCs w:val="28"/>
        </w:rPr>
        <w:t>тыс. рублей</w:t>
      </w:r>
      <w:r w:rsidR="0094528E">
        <w:rPr>
          <w:color w:val="000000"/>
          <w:sz w:val="28"/>
          <w:szCs w:val="28"/>
        </w:rPr>
        <w:t>, на 20</w:t>
      </w:r>
      <w:r w:rsidR="00784312">
        <w:rPr>
          <w:color w:val="000000"/>
          <w:sz w:val="28"/>
          <w:szCs w:val="28"/>
        </w:rPr>
        <w:t>2</w:t>
      </w:r>
      <w:r w:rsidR="002A23C7">
        <w:rPr>
          <w:color w:val="000000"/>
          <w:sz w:val="28"/>
          <w:szCs w:val="28"/>
        </w:rPr>
        <w:t>7</w:t>
      </w:r>
      <w:r w:rsidR="0094528E">
        <w:rPr>
          <w:color w:val="000000"/>
          <w:sz w:val="28"/>
          <w:szCs w:val="28"/>
        </w:rPr>
        <w:t xml:space="preserve"> год в сумме </w:t>
      </w:r>
      <w:r w:rsidR="0085430C">
        <w:rPr>
          <w:color w:val="000000"/>
          <w:sz w:val="28"/>
          <w:szCs w:val="28"/>
        </w:rPr>
        <w:t>14563,9</w:t>
      </w:r>
      <w:r w:rsidR="00C21356">
        <w:rPr>
          <w:color w:val="000000"/>
          <w:sz w:val="28"/>
          <w:szCs w:val="28"/>
        </w:rPr>
        <w:t xml:space="preserve"> </w:t>
      </w:r>
      <w:r w:rsidR="00812B70">
        <w:rPr>
          <w:color w:val="000000"/>
          <w:sz w:val="28"/>
          <w:szCs w:val="28"/>
        </w:rPr>
        <w:t>тыс. рублей</w:t>
      </w:r>
      <w:r>
        <w:rPr>
          <w:color w:val="000000"/>
          <w:sz w:val="28"/>
          <w:szCs w:val="28"/>
        </w:rPr>
        <w:t>.</w:t>
      </w:r>
    </w:p>
    <w:p w:rsidR="005D3F47" w:rsidRDefault="005D3F47" w:rsidP="009F66D9">
      <w:pPr>
        <w:pStyle w:val="21"/>
        <w:ind w:firstLine="567"/>
        <w:rPr>
          <w:color w:val="FF6600"/>
          <w:sz w:val="28"/>
          <w:szCs w:val="28"/>
        </w:rPr>
      </w:pPr>
    </w:p>
    <w:p w:rsidR="005D3F47" w:rsidRDefault="005D3F47" w:rsidP="009F66D9">
      <w:pPr>
        <w:pStyle w:val="21"/>
        <w:ind w:firstLine="567"/>
        <w:rPr>
          <w:b/>
          <w:bCs/>
          <w:sz w:val="28"/>
          <w:szCs w:val="28"/>
        </w:rPr>
      </w:pPr>
      <w:r w:rsidRPr="005D3F47">
        <w:rPr>
          <w:b/>
          <w:bCs/>
          <w:sz w:val="28"/>
          <w:szCs w:val="28"/>
        </w:rPr>
        <w:t xml:space="preserve">Статья </w:t>
      </w:r>
      <w:r w:rsidR="004D1477">
        <w:rPr>
          <w:b/>
          <w:bCs/>
          <w:sz w:val="28"/>
          <w:szCs w:val="28"/>
        </w:rPr>
        <w:t>5</w:t>
      </w:r>
      <w:r w:rsidRPr="005D3F47">
        <w:rPr>
          <w:b/>
          <w:bCs/>
          <w:sz w:val="28"/>
          <w:szCs w:val="28"/>
        </w:rPr>
        <w:t>. Предоставление из бюджета города Кирсанова субсидий юридическим лицам, индивидуальным предпринимателям, физическим лиц</w:t>
      </w:r>
      <w:r w:rsidR="00E26F38">
        <w:rPr>
          <w:b/>
          <w:bCs/>
          <w:sz w:val="28"/>
          <w:szCs w:val="28"/>
        </w:rPr>
        <w:t>ам, некоммерческим организациям</w:t>
      </w:r>
    </w:p>
    <w:p w:rsidR="005D3F47" w:rsidRDefault="005D3F47" w:rsidP="009F66D9">
      <w:pPr>
        <w:pStyle w:val="21"/>
        <w:ind w:firstLine="567"/>
        <w:rPr>
          <w:sz w:val="28"/>
          <w:szCs w:val="28"/>
        </w:rPr>
      </w:pPr>
      <w:r>
        <w:rPr>
          <w:sz w:val="28"/>
          <w:szCs w:val="28"/>
        </w:rPr>
        <w:t>1.Установить, что</w:t>
      </w:r>
      <w:r w:rsidR="00746CAC">
        <w:rPr>
          <w:sz w:val="28"/>
          <w:szCs w:val="28"/>
        </w:rPr>
        <w:t xml:space="preserve"> в соответствии </w:t>
      </w:r>
      <w:r w:rsidR="00D74E1B">
        <w:rPr>
          <w:sz w:val="28"/>
          <w:szCs w:val="28"/>
        </w:rPr>
        <w:t xml:space="preserve"> </w:t>
      </w:r>
      <w:r w:rsidR="009E1731">
        <w:rPr>
          <w:sz w:val="28"/>
          <w:szCs w:val="28"/>
        </w:rPr>
        <w:t>со статьями 220.2 и 242.26 Бюджетного кодекса Российской Федерации Управлени</w:t>
      </w:r>
      <w:r w:rsidR="005A5FB1">
        <w:rPr>
          <w:sz w:val="28"/>
          <w:szCs w:val="28"/>
        </w:rPr>
        <w:t>е Федерального казначейства по Т</w:t>
      </w:r>
      <w:r w:rsidR="009E1731">
        <w:rPr>
          <w:sz w:val="28"/>
          <w:szCs w:val="28"/>
        </w:rPr>
        <w:t>амбовской области осуществляет казначейское сопровождение:</w:t>
      </w:r>
    </w:p>
    <w:p w:rsidR="00EF66C4" w:rsidRDefault="002B387C" w:rsidP="009F66D9">
      <w:pPr>
        <w:pStyle w:val="21"/>
        <w:ind w:firstLine="567"/>
        <w:rPr>
          <w:sz w:val="28"/>
          <w:szCs w:val="28"/>
        </w:rPr>
      </w:pPr>
      <w:r>
        <w:rPr>
          <w:sz w:val="28"/>
          <w:szCs w:val="28"/>
        </w:rPr>
        <w:t>1) субсидий</w:t>
      </w:r>
      <w:r w:rsidR="005D3F47">
        <w:rPr>
          <w:sz w:val="28"/>
          <w:szCs w:val="28"/>
        </w:rPr>
        <w:t xml:space="preserve"> юридическим лицам (за исключением субсидий муниципальным </w:t>
      </w:r>
      <w:r w:rsidR="004D15ED">
        <w:rPr>
          <w:sz w:val="28"/>
          <w:szCs w:val="28"/>
        </w:rPr>
        <w:t xml:space="preserve">бюджетным </w:t>
      </w:r>
      <w:r w:rsidR="005D3F47">
        <w:rPr>
          <w:sz w:val="28"/>
          <w:szCs w:val="28"/>
        </w:rPr>
        <w:t>учреждениям</w:t>
      </w:r>
      <w:r w:rsidR="004D15ED">
        <w:rPr>
          <w:sz w:val="28"/>
          <w:szCs w:val="28"/>
        </w:rPr>
        <w:t xml:space="preserve"> и автономным учреждениям), предоставляемых в соответствии с пунктом 1 статьи 78 Бюджетного кодекса Российской Федерации на сумму </w:t>
      </w:r>
      <w:r w:rsidR="003E5C6A">
        <w:rPr>
          <w:sz w:val="28"/>
          <w:szCs w:val="28"/>
        </w:rPr>
        <w:t>2</w:t>
      </w:r>
      <w:r w:rsidR="004D15ED">
        <w:rPr>
          <w:sz w:val="28"/>
          <w:szCs w:val="28"/>
        </w:rPr>
        <w:t xml:space="preserve">0 000,0 тыс. рублей и более, за исключением случаев, установленных пунктом 2 статьи 242.27 Бюджетного кодекса </w:t>
      </w:r>
      <w:r w:rsidR="00EF66C4">
        <w:rPr>
          <w:sz w:val="28"/>
          <w:szCs w:val="28"/>
        </w:rPr>
        <w:t>Российской Федерации;</w:t>
      </w:r>
      <w:r w:rsidR="005D3F47">
        <w:rPr>
          <w:sz w:val="28"/>
          <w:szCs w:val="28"/>
        </w:rPr>
        <w:t xml:space="preserve"> </w:t>
      </w:r>
    </w:p>
    <w:p w:rsidR="00901C3C" w:rsidRDefault="004D15ED" w:rsidP="00901C3C">
      <w:pPr>
        <w:pStyle w:val="af"/>
        <w:rPr>
          <w:szCs w:val="28"/>
        </w:rPr>
      </w:pPr>
      <w:r>
        <w:rPr>
          <w:szCs w:val="28"/>
        </w:rPr>
        <w:t>2</w:t>
      </w:r>
      <w:r w:rsidR="00857547">
        <w:rPr>
          <w:szCs w:val="28"/>
        </w:rPr>
        <w:t>) авансовых</w:t>
      </w:r>
      <w:r w:rsidR="0005787B">
        <w:rPr>
          <w:szCs w:val="28"/>
        </w:rPr>
        <w:t xml:space="preserve"> платеж</w:t>
      </w:r>
      <w:r w:rsidR="00857547">
        <w:rPr>
          <w:szCs w:val="28"/>
        </w:rPr>
        <w:t>ей</w:t>
      </w:r>
      <w:r w:rsidR="0005787B">
        <w:rPr>
          <w:szCs w:val="28"/>
        </w:rPr>
        <w:t xml:space="preserve"> по контрактам (договорам) о постав</w:t>
      </w:r>
      <w:r w:rsidR="00857547">
        <w:rPr>
          <w:szCs w:val="28"/>
        </w:rPr>
        <w:t>к</w:t>
      </w:r>
      <w:r w:rsidR="0005787B">
        <w:rPr>
          <w:szCs w:val="28"/>
        </w:rPr>
        <w:t>е товаров, выполнени</w:t>
      </w:r>
      <w:r w:rsidR="00857547">
        <w:rPr>
          <w:szCs w:val="28"/>
        </w:rPr>
        <w:t>и</w:t>
      </w:r>
      <w:r w:rsidR="0005787B">
        <w:rPr>
          <w:szCs w:val="28"/>
        </w:rPr>
        <w:t xml:space="preserve"> работ, оказании услуг, заключаемым получателями субсидий</w:t>
      </w:r>
      <w:r>
        <w:rPr>
          <w:szCs w:val="28"/>
        </w:rPr>
        <w:t>, указанн</w:t>
      </w:r>
      <w:r w:rsidR="00857547">
        <w:rPr>
          <w:szCs w:val="28"/>
        </w:rPr>
        <w:t xml:space="preserve">ых в </w:t>
      </w:r>
      <w:r>
        <w:rPr>
          <w:szCs w:val="28"/>
        </w:rPr>
        <w:t xml:space="preserve"> пункт</w:t>
      </w:r>
      <w:r w:rsidR="00857547">
        <w:rPr>
          <w:szCs w:val="28"/>
        </w:rPr>
        <w:t>е</w:t>
      </w:r>
      <w:r>
        <w:rPr>
          <w:szCs w:val="28"/>
        </w:rPr>
        <w:t xml:space="preserve"> 1 настоящей части</w:t>
      </w:r>
      <w:r w:rsidR="0005787B">
        <w:rPr>
          <w:szCs w:val="28"/>
        </w:rPr>
        <w:t>;</w:t>
      </w:r>
    </w:p>
    <w:p w:rsidR="004D5C59" w:rsidRDefault="004D5C59" w:rsidP="00901C3C">
      <w:pPr>
        <w:pStyle w:val="af"/>
        <w:rPr>
          <w:szCs w:val="28"/>
        </w:rPr>
      </w:pPr>
      <w:proofErr w:type="gramStart"/>
      <w:r>
        <w:rPr>
          <w:szCs w:val="28"/>
        </w:rPr>
        <w:t xml:space="preserve">3) авансовых платежей и расчетов по муниципальным контрактам (договорам)  на проведение капитального ремонта, заключаемым муниципальными заказчиками, муниципальными бюджетными учреждениями на сумму </w:t>
      </w:r>
      <w:r w:rsidR="003E5C6A">
        <w:rPr>
          <w:szCs w:val="28"/>
        </w:rPr>
        <w:t>2</w:t>
      </w:r>
      <w:r>
        <w:rPr>
          <w:szCs w:val="28"/>
        </w:rPr>
        <w:t>0</w:t>
      </w:r>
      <w:r w:rsidR="002B387C">
        <w:rPr>
          <w:szCs w:val="28"/>
        </w:rPr>
        <w:t xml:space="preserve"> </w:t>
      </w:r>
      <w:r>
        <w:rPr>
          <w:szCs w:val="28"/>
        </w:rPr>
        <w:t>000,0 тыс. рублей и более для обеспечения муниципальных нужд, расчетов по контрактам</w:t>
      </w:r>
      <w:r w:rsidR="00DC57A2">
        <w:rPr>
          <w:szCs w:val="28"/>
        </w:rPr>
        <w:t xml:space="preserve"> (договорам) о поставке товаров, работ, оказании услуг, источником финансового обеспечения которых являются целевые межбюджетные трансферты, предоставляемые из бюджета Тамбовской области на проведе</w:t>
      </w:r>
      <w:r w:rsidR="002B387C">
        <w:rPr>
          <w:szCs w:val="28"/>
        </w:rPr>
        <w:t>ние капитального ремонта, а так</w:t>
      </w:r>
      <w:r w:rsidR="00DC57A2">
        <w:rPr>
          <w:szCs w:val="28"/>
        </w:rPr>
        <w:t>же</w:t>
      </w:r>
      <w:proofErr w:type="gramEnd"/>
      <w:r w:rsidR="00DC57A2">
        <w:rPr>
          <w:szCs w:val="28"/>
        </w:rPr>
        <w:t xml:space="preserve"> авансовых платежей и расчетов по контрактам (договорам) о поставке товаров,  выполнени</w:t>
      </w:r>
      <w:r w:rsidR="00857547">
        <w:rPr>
          <w:szCs w:val="28"/>
        </w:rPr>
        <w:t>и работ, оказани</w:t>
      </w:r>
      <w:r w:rsidR="002B387C">
        <w:rPr>
          <w:szCs w:val="28"/>
        </w:rPr>
        <w:t>и</w:t>
      </w:r>
      <w:r w:rsidR="00DC57A2">
        <w:rPr>
          <w:szCs w:val="28"/>
        </w:rPr>
        <w:t xml:space="preserve"> услуг, заключаемым на сумму более 300,0 тыс. рублей исполнителями и соисполнителями в рамках исполнения указанных муниципальных контрактов, контрактов (договор</w:t>
      </w:r>
      <w:r w:rsidR="005A5FB1">
        <w:rPr>
          <w:szCs w:val="28"/>
        </w:rPr>
        <w:t>о</w:t>
      </w:r>
      <w:r w:rsidR="00DC57A2">
        <w:rPr>
          <w:szCs w:val="28"/>
        </w:rPr>
        <w:t>в) на проведение капитального ремонта;</w:t>
      </w:r>
    </w:p>
    <w:p w:rsidR="003E5C6A" w:rsidRDefault="003E5C6A" w:rsidP="00901C3C">
      <w:pPr>
        <w:pStyle w:val="af"/>
        <w:rPr>
          <w:szCs w:val="28"/>
        </w:rPr>
      </w:pPr>
      <w:proofErr w:type="gramStart"/>
      <w:r>
        <w:rPr>
          <w:szCs w:val="28"/>
        </w:rPr>
        <w:lastRenderedPageBreak/>
        <w:t>4)</w:t>
      </w:r>
      <w:r w:rsidRPr="003E5C6A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авансовых платежей и расчетов по муниципальным контрактам, контрактам (договорам) на благоустройство общественной территории, проведение капитального ремонта, заключаемым муниципальными заказчиками, муниципальными бюджетными и автономными учреждениями на сумму 10 000,0 тыс. рублей и более для обеспечения муниципальных нужд, расчетов по контрактам (договорам) о поставке товаров, выполнении работ, оказании услуг, источником финансового обеспечения которых являются целевые межбюджетные трансферты, предоставляемые из бюджета Тамбовской</w:t>
      </w:r>
      <w:proofErr w:type="gramEnd"/>
      <w:r>
        <w:rPr>
          <w:rFonts w:ascii="PT Astra Serif" w:hAnsi="PT Astra Serif"/>
        </w:rPr>
        <w:t xml:space="preserve"> области на благоустройство общественной территории, проведение капитального ремонта, а также авансовых платежей и расчетов по контрактам (договорам) о поставке товаров, выполнении работ, оказании услуг, заключаемым на сумму более 300,0 тыс. рублей исполнителями и соисполнителями в рамках исполнения указанных муниципальных контрактов, контрактов (договоров) на благоустройство общественной территории, проведение капитального ремонта</w:t>
      </w:r>
    </w:p>
    <w:p w:rsidR="00901C3C" w:rsidRPr="00901C3C" w:rsidRDefault="0005787B" w:rsidP="004D15ED">
      <w:pPr>
        <w:pStyle w:val="af"/>
        <w:rPr>
          <w:color w:val="FF0000"/>
          <w:szCs w:val="28"/>
        </w:rPr>
      </w:pPr>
      <w:r>
        <w:rPr>
          <w:szCs w:val="28"/>
        </w:rPr>
        <w:t xml:space="preserve"> </w:t>
      </w:r>
      <w:r w:rsidR="003E5C6A">
        <w:rPr>
          <w:szCs w:val="28"/>
        </w:rPr>
        <w:t>5</w:t>
      </w:r>
      <w:r w:rsidR="00901C3C" w:rsidRPr="00901C3C">
        <w:rPr>
          <w:szCs w:val="28"/>
        </w:rPr>
        <w:t xml:space="preserve">) </w:t>
      </w:r>
      <w:r w:rsidR="002B387C">
        <w:rPr>
          <w:szCs w:val="28"/>
        </w:rPr>
        <w:t>средств</w:t>
      </w:r>
      <w:r w:rsidR="004D15ED">
        <w:rPr>
          <w:szCs w:val="28"/>
        </w:rPr>
        <w:t>, получаемых юридическими лицами и индивидуальными предпринимателями, в случаях, установленных Правительством Российской Федерации.</w:t>
      </w:r>
      <w:r w:rsidR="00901C3C" w:rsidRPr="00901C3C">
        <w:rPr>
          <w:color w:val="FF0000"/>
          <w:szCs w:val="28"/>
        </w:rPr>
        <w:t xml:space="preserve"> </w:t>
      </w:r>
    </w:p>
    <w:p w:rsidR="00EF7007" w:rsidRDefault="00EF7007" w:rsidP="009F66D9">
      <w:pPr>
        <w:pStyle w:val="21"/>
        <w:ind w:firstLine="567"/>
        <w:rPr>
          <w:sz w:val="28"/>
          <w:szCs w:val="28"/>
        </w:rPr>
      </w:pPr>
    </w:p>
    <w:p w:rsidR="005D3F47" w:rsidRPr="00EF7007" w:rsidRDefault="00EF7007" w:rsidP="009F66D9">
      <w:pPr>
        <w:pStyle w:val="21"/>
        <w:ind w:firstLine="567"/>
        <w:rPr>
          <w:b/>
          <w:bCs/>
          <w:sz w:val="28"/>
          <w:szCs w:val="28"/>
        </w:rPr>
      </w:pPr>
      <w:r w:rsidRPr="00EF7007">
        <w:rPr>
          <w:b/>
          <w:bCs/>
          <w:sz w:val="28"/>
          <w:szCs w:val="28"/>
        </w:rPr>
        <w:t xml:space="preserve">Статья </w:t>
      </w:r>
      <w:r w:rsidR="004D1477">
        <w:rPr>
          <w:b/>
          <w:bCs/>
          <w:sz w:val="28"/>
          <w:szCs w:val="28"/>
        </w:rPr>
        <w:t>6</w:t>
      </w:r>
      <w:r w:rsidRPr="00EF7007">
        <w:rPr>
          <w:b/>
          <w:bCs/>
          <w:sz w:val="28"/>
          <w:szCs w:val="28"/>
        </w:rPr>
        <w:t xml:space="preserve">. </w:t>
      </w:r>
      <w:r w:rsidR="003740E3" w:rsidRPr="00901C3C">
        <w:rPr>
          <w:b/>
          <w:bCs/>
          <w:sz w:val="28"/>
          <w:szCs w:val="28"/>
        </w:rPr>
        <w:t>Б</w:t>
      </w:r>
      <w:r w:rsidRPr="00901C3C">
        <w:rPr>
          <w:b/>
          <w:bCs/>
          <w:sz w:val="28"/>
          <w:szCs w:val="28"/>
        </w:rPr>
        <w:t xml:space="preserve">юджетные инвестиции </w:t>
      </w:r>
      <w:r w:rsidR="00012E70" w:rsidRPr="00901C3C">
        <w:rPr>
          <w:b/>
          <w:bCs/>
          <w:sz w:val="28"/>
          <w:szCs w:val="28"/>
        </w:rPr>
        <w:t xml:space="preserve">и субсидии </w:t>
      </w:r>
      <w:r w:rsidRPr="00901C3C">
        <w:rPr>
          <w:b/>
          <w:bCs/>
          <w:sz w:val="28"/>
          <w:szCs w:val="28"/>
        </w:rPr>
        <w:t>на осуществление капитальных вложений</w:t>
      </w:r>
      <w:r w:rsidR="00B803CB" w:rsidRPr="00EF7007">
        <w:rPr>
          <w:b/>
          <w:bCs/>
          <w:sz w:val="28"/>
          <w:szCs w:val="28"/>
        </w:rPr>
        <w:t xml:space="preserve"> </w:t>
      </w:r>
    </w:p>
    <w:p w:rsidR="001270EB" w:rsidRPr="00901C3C" w:rsidRDefault="00EF7007" w:rsidP="001270EB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>
        <w:rPr>
          <w:b/>
          <w:bCs/>
          <w:snapToGrid w:val="0"/>
          <w:sz w:val="28"/>
          <w:szCs w:val="28"/>
        </w:rPr>
        <w:t xml:space="preserve">       </w:t>
      </w:r>
      <w:r w:rsidR="00071297" w:rsidRPr="00071297">
        <w:rPr>
          <w:bCs/>
          <w:snapToGrid w:val="0"/>
          <w:sz w:val="28"/>
          <w:szCs w:val="28"/>
        </w:rPr>
        <w:t>1</w:t>
      </w:r>
      <w:r w:rsidR="00071297">
        <w:rPr>
          <w:b/>
          <w:bCs/>
          <w:snapToGrid w:val="0"/>
          <w:sz w:val="28"/>
          <w:szCs w:val="28"/>
        </w:rPr>
        <w:t>.</w:t>
      </w:r>
      <w:r w:rsidR="00692B45">
        <w:rPr>
          <w:b/>
          <w:bCs/>
          <w:snapToGrid w:val="0"/>
          <w:sz w:val="28"/>
          <w:szCs w:val="28"/>
        </w:rPr>
        <w:t xml:space="preserve"> </w:t>
      </w:r>
      <w:proofErr w:type="gramStart"/>
      <w:r w:rsidR="00901C3C" w:rsidRPr="00901C3C">
        <w:rPr>
          <w:bCs/>
          <w:snapToGrid w:val="0"/>
          <w:sz w:val="28"/>
          <w:szCs w:val="28"/>
        </w:rPr>
        <w:t xml:space="preserve">Бюджетные инвестиции в объекты муниципальной собственности </w:t>
      </w:r>
      <w:r w:rsidR="00EE21A6">
        <w:rPr>
          <w:bCs/>
          <w:snapToGrid w:val="0"/>
          <w:sz w:val="28"/>
          <w:szCs w:val="28"/>
        </w:rPr>
        <w:t xml:space="preserve"> </w:t>
      </w:r>
      <w:r w:rsidR="00901C3C" w:rsidRPr="00901C3C">
        <w:rPr>
          <w:bCs/>
          <w:snapToGrid w:val="0"/>
          <w:sz w:val="28"/>
          <w:szCs w:val="28"/>
        </w:rPr>
        <w:t>города Кирсанова</w:t>
      </w:r>
      <w:r w:rsidR="00692B45" w:rsidRPr="00692B45">
        <w:t xml:space="preserve"> </w:t>
      </w:r>
      <w:r w:rsidR="00692B45" w:rsidRPr="00692B45">
        <w:rPr>
          <w:bCs/>
          <w:snapToGrid w:val="0"/>
          <w:sz w:val="28"/>
          <w:szCs w:val="28"/>
        </w:rPr>
        <w:t>Тамбовской области</w:t>
      </w:r>
      <w:r w:rsidR="00901C3C" w:rsidRPr="00901C3C">
        <w:rPr>
          <w:bCs/>
          <w:snapToGrid w:val="0"/>
          <w:sz w:val="28"/>
          <w:szCs w:val="28"/>
        </w:rPr>
        <w:t xml:space="preserve">, бюджетные инвестиции юридическим лицам, не являющимся муниципальными бюджетными учреждениями и муниципальными унитарными предприятиями, субсидии на осуществление капитальных вложений в объекты капитального строительства муниципальной собственности города Кирсанова </w:t>
      </w:r>
      <w:r w:rsidR="00692B45" w:rsidRPr="00692B45">
        <w:rPr>
          <w:bCs/>
          <w:snapToGrid w:val="0"/>
          <w:sz w:val="28"/>
          <w:szCs w:val="28"/>
        </w:rPr>
        <w:t xml:space="preserve">Тамбовской области </w:t>
      </w:r>
      <w:r w:rsidR="00901C3C" w:rsidRPr="00901C3C">
        <w:rPr>
          <w:bCs/>
          <w:snapToGrid w:val="0"/>
          <w:sz w:val="28"/>
          <w:szCs w:val="28"/>
        </w:rPr>
        <w:t>и приобретение объектов недвижимого имущества в муниципальную собственность города Кирсанова</w:t>
      </w:r>
      <w:r w:rsidR="00692B45" w:rsidRPr="00692B45">
        <w:t xml:space="preserve"> </w:t>
      </w:r>
      <w:r w:rsidR="00692B45" w:rsidRPr="00692B45">
        <w:rPr>
          <w:bCs/>
          <w:snapToGrid w:val="0"/>
          <w:sz w:val="28"/>
          <w:szCs w:val="28"/>
        </w:rPr>
        <w:t>Тамбовской области</w:t>
      </w:r>
      <w:r w:rsidR="00901C3C" w:rsidRPr="00901C3C">
        <w:rPr>
          <w:bCs/>
          <w:snapToGrid w:val="0"/>
          <w:sz w:val="28"/>
          <w:szCs w:val="28"/>
        </w:rPr>
        <w:t>, предоставляются в п</w:t>
      </w:r>
      <w:r w:rsidRPr="00901C3C">
        <w:rPr>
          <w:snapToGrid w:val="0"/>
          <w:sz w:val="28"/>
          <w:szCs w:val="28"/>
        </w:rPr>
        <w:t>орядк</w:t>
      </w:r>
      <w:r w:rsidR="00901C3C" w:rsidRPr="00901C3C">
        <w:rPr>
          <w:snapToGrid w:val="0"/>
          <w:sz w:val="28"/>
          <w:szCs w:val="28"/>
        </w:rPr>
        <w:t>е, установленном ад</w:t>
      </w:r>
      <w:r w:rsidRPr="00901C3C">
        <w:rPr>
          <w:snapToGrid w:val="0"/>
          <w:sz w:val="28"/>
          <w:szCs w:val="28"/>
        </w:rPr>
        <w:t>министрацией города Кирсанова.</w:t>
      </w:r>
      <w:proofErr w:type="gramEnd"/>
    </w:p>
    <w:p w:rsidR="00071297" w:rsidRDefault="00071297" w:rsidP="001270EB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2. Установить, что в соответствии со статьями 220.2 и 242.26 Бюджетного кодекса Российской Федерации Управление Федерального казначейства по Тамбовской области осуществляет казначейское сопровождение:</w:t>
      </w:r>
    </w:p>
    <w:p w:rsidR="00EF7007" w:rsidRDefault="00071297" w:rsidP="001270EB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1) субсидий на осуществление капитальных вложений в соответс</w:t>
      </w:r>
      <w:r w:rsidR="0060654C">
        <w:rPr>
          <w:snapToGrid w:val="0"/>
          <w:sz w:val="28"/>
          <w:szCs w:val="28"/>
        </w:rPr>
        <w:t xml:space="preserve">твии со статьей 78.2 Бюджетного кодекса Российской Федерации </w:t>
      </w:r>
      <w:r>
        <w:rPr>
          <w:snapToGrid w:val="0"/>
          <w:sz w:val="28"/>
          <w:szCs w:val="28"/>
        </w:rPr>
        <w:t>(за исключением субсидий муниципальным бюджетным учреждениям и автономным учреждениям);</w:t>
      </w:r>
    </w:p>
    <w:p w:rsidR="0060654C" w:rsidRDefault="0060654C" w:rsidP="001270EB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</w:t>
      </w:r>
      <w:proofErr w:type="gramStart"/>
      <w:r>
        <w:rPr>
          <w:snapToGrid w:val="0"/>
          <w:sz w:val="28"/>
          <w:szCs w:val="28"/>
        </w:rPr>
        <w:t xml:space="preserve">2) бюджетных инвестиций в соответствии с муниципальными контрактами, заключаемыми муниципальными заказчиками на сумму </w:t>
      </w:r>
      <w:r w:rsidR="007D7A6E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0 000,0 тыс. рублей и более, на приобретение о</w:t>
      </w:r>
      <w:r w:rsidR="00370956">
        <w:rPr>
          <w:snapToGrid w:val="0"/>
          <w:sz w:val="28"/>
          <w:szCs w:val="28"/>
        </w:rPr>
        <w:t>бъектов недвижимого имущества, строительство и реконструкция</w:t>
      </w:r>
      <w:r>
        <w:rPr>
          <w:snapToGrid w:val="0"/>
          <w:sz w:val="28"/>
          <w:szCs w:val="28"/>
        </w:rPr>
        <w:t xml:space="preserve"> объектов муниципальной собственности города Кирсанова </w:t>
      </w:r>
      <w:r w:rsidR="00692B45" w:rsidRPr="00692B45">
        <w:rPr>
          <w:snapToGrid w:val="0"/>
          <w:sz w:val="28"/>
          <w:szCs w:val="28"/>
        </w:rPr>
        <w:t xml:space="preserve">Тамбовской области </w:t>
      </w:r>
      <w:r>
        <w:rPr>
          <w:snapToGrid w:val="0"/>
          <w:sz w:val="28"/>
          <w:szCs w:val="28"/>
        </w:rPr>
        <w:t xml:space="preserve">(за исключением строительства и приобретения объектов недвижимого имущества в целях предоставления </w:t>
      </w:r>
      <w:r>
        <w:rPr>
          <w:snapToGrid w:val="0"/>
          <w:sz w:val="28"/>
          <w:szCs w:val="28"/>
        </w:rPr>
        <w:lastRenderedPageBreak/>
        <w:t>жилых помещений детям-сиротам и детям, оставшимся без попечения родителей, лицам из их числа);</w:t>
      </w:r>
      <w:proofErr w:type="gramEnd"/>
    </w:p>
    <w:p w:rsidR="0060654C" w:rsidRDefault="0060654C" w:rsidP="001270EB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3) авансовых платежей по контрактам (договорам) о поставке товаров, выполнение работ, оказание услуг, заключаемым получателями субсидий и бюджетных инвестиций, указанных в подпунктах 1-2 настоящей </w:t>
      </w:r>
      <w:r w:rsidR="001C47FB">
        <w:rPr>
          <w:snapToGrid w:val="0"/>
          <w:sz w:val="28"/>
          <w:szCs w:val="28"/>
        </w:rPr>
        <w:t>части</w:t>
      </w:r>
      <w:r>
        <w:rPr>
          <w:snapToGrid w:val="0"/>
          <w:sz w:val="28"/>
          <w:szCs w:val="28"/>
        </w:rPr>
        <w:t>, с исполнениями по контрактам (договорам), источникам финансового обеспечения которых являются субсидии, бюджетные инвестиции</w:t>
      </w:r>
      <w:r w:rsidR="00B5248D">
        <w:rPr>
          <w:snapToGrid w:val="0"/>
          <w:sz w:val="28"/>
          <w:szCs w:val="28"/>
        </w:rPr>
        <w:t>, на сумму более 300,0 тыс. рублей</w:t>
      </w:r>
      <w:r w:rsidR="00DC57A2">
        <w:rPr>
          <w:snapToGrid w:val="0"/>
          <w:sz w:val="28"/>
          <w:szCs w:val="28"/>
        </w:rPr>
        <w:t>;</w:t>
      </w:r>
    </w:p>
    <w:p w:rsidR="007D7A6E" w:rsidRDefault="00DC57A2" w:rsidP="001270EB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</w:t>
      </w:r>
      <w:proofErr w:type="gramStart"/>
      <w:r>
        <w:rPr>
          <w:snapToGrid w:val="0"/>
          <w:sz w:val="28"/>
          <w:szCs w:val="28"/>
        </w:rPr>
        <w:t>4)</w:t>
      </w:r>
      <w:r w:rsidRPr="00DC57A2">
        <w:rPr>
          <w:szCs w:val="28"/>
        </w:rPr>
        <w:t xml:space="preserve"> </w:t>
      </w:r>
      <w:r w:rsidRPr="00DC57A2">
        <w:rPr>
          <w:snapToGrid w:val="0"/>
          <w:sz w:val="28"/>
          <w:szCs w:val="28"/>
        </w:rPr>
        <w:t>авансовых платежей и расчетов по муниципальным контрактам</w:t>
      </w:r>
      <w:r>
        <w:rPr>
          <w:snapToGrid w:val="0"/>
          <w:sz w:val="28"/>
          <w:szCs w:val="28"/>
        </w:rPr>
        <w:t xml:space="preserve">, контрактам </w:t>
      </w:r>
      <w:r w:rsidRPr="00DC57A2">
        <w:rPr>
          <w:snapToGrid w:val="0"/>
          <w:sz w:val="28"/>
          <w:szCs w:val="28"/>
        </w:rPr>
        <w:t xml:space="preserve">(договорам) </w:t>
      </w:r>
      <w:r>
        <w:rPr>
          <w:snapToGrid w:val="0"/>
          <w:sz w:val="28"/>
          <w:szCs w:val="28"/>
        </w:rPr>
        <w:t>о поставке товаров, выполнении работ, оказании услуг</w:t>
      </w:r>
      <w:r w:rsidRPr="00DC57A2">
        <w:rPr>
          <w:snapToGrid w:val="0"/>
          <w:sz w:val="28"/>
          <w:szCs w:val="28"/>
        </w:rPr>
        <w:t xml:space="preserve">, заключаемым муниципальными заказчиками, муниципальными бюджетными учреждениями на сумму </w:t>
      </w:r>
      <w:r w:rsidR="007D7A6E">
        <w:rPr>
          <w:snapToGrid w:val="0"/>
          <w:sz w:val="28"/>
          <w:szCs w:val="28"/>
        </w:rPr>
        <w:t>2</w:t>
      </w:r>
      <w:r w:rsidRPr="00DC57A2">
        <w:rPr>
          <w:snapToGrid w:val="0"/>
          <w:sz w:val="28"/>
          <w:szCs w:val="28"/>
        </w:rPr>
        <w:t>0</w:t>
      </w:r>
      <w:r w:rsidR="00370956">
        <w:rPr>
          <w:snapToGrid w:val="0"/>
          <w:sz w:val="28"/>
          <w:szCs w:val="28"/>
        </w:rPr>
        <w:t xml:space="preserve"> </w:t>
      </w:r>
      <w:r w:rsidRPr="00DC57A2">
        <w:rPr>
          <w:snapToGrid w:val="0"/>
          <w:sz w:val="28"/>
          <w:szCs w:val="28"/>
        </w:rPr>
        <w:t xml:space="preserve">000,0 тыс. рублей и более, источником финансового обеспечения которых являются целевые межбюджетные трансферты, предоставляемые из бюджета Тамбовской области на </w:t>
      </w:r>
      <w:proofErr w:type="spellStart"/>
      <w:r>
        <w:rPr>
          <w:snapToGrid w:val="0"/>
          <w:sz w:val="28"/>
          <w:szCs w:val="28"/>
        </w:rPr>
        <w:t>софинансирование</w:t>
      </w:r>
      <w:proofErr w:type="spellEnd"/>
      <w:r w:rsidRPr="00DC57A2">
        <w:rPr>
          <w:snapToGrid w:val="0"/>
          <w:sz w:val="28"/>
          <w:szCs w:val="28"/>
        </w:rPr>
        <w:t xml:space="preserve"> капитальн</w:t>
      </w:r>
      <w:r>
        <w:rPr>
          <w:snapToGrid w:val="0"/>
          <w:sz w:val="28"/>
          <w:szCs w:val="28"/>
        </w:rPr>
        <w:t>ых вложений в объекты капитального строительства</w:t>
      </w:r>
      <w:r w:rsidR="001C47FB">
        <w:rPr>
          <w:snapToGrid w:val="0"/>
          <w:sz w:val="28"/>
          <w:szCs w:val="28"/>
        </w:rPr>
        <w:t>, а так</w:t>
      </w:r>
      <w:r w:rsidRPr="00DC57A2">
        <w:rPr>
          <w:snapToGrid w:val="0"/>
          <w:sz w:val="28"/>
          <w:szCs w:val="28"/>
        </w:rPr>
        <w:t>же авансовых платежей и расчетов по контрактам</w:t>
      </w:r>
      <w:proofErr w:type="gramEnd"/>
      <w:r w:rsidRPr="00DC57A2">
        <w:rPr>
          <w:snapToGrid w:val="0"/>
          <w:sz w:val="28"/>
          <w:szCs w:val="28"/>
        </w:rPr>
        <w:t xml:space="preserve"> (договорам) о поставке товаров,  выполнени</w:t>
      </w:r>
      <w:r w:rsidR="001C47FB">
        <w:rPr>
          <w:snapToGrid w:val="0"/>
          <w:sz w:val="28"/>
          <w:szCs w:val="28"/>
        </w:rPr>
        <w:t>и работ</w:t>
      </w:r>
      <w:r w:rsidRPr="00DC57A2">
        <w:rPr>
          <w:snapToGrid w:val="0"/>
          <w:sz w:val="28"/>
          <w:szCs w:val="28"/>
        </w:rPr>
        <w:t>, оказани</w:t>
      </w:r>
      <w:r w:rsidR="001C47FB">
        <w:rPr>
          <w:snapToGrid w:val="0"/>
          <w:sz w:val="28"/>
          <w:szCs w:val="28"/>
        </w:rPr>
        <w:t>и</w:t>
      </w:r>
      <w:r w:rsidRPr="00DC57A2">
        <w:rPr>
          <w:snapToGrid w:val="0"/>
          <w:sz w:val="28"/>
          <w:szCs w:val="28"/>
        </w:rPr>
        <w:t xml:space="preserve"> услуг, заключаемым на сумму более 300,0 тыс. рублей исполнителями и соисполнителями в рамках исполнения указанных муниципальных контрактов, контрактов (договор) </w:t>
      </w:r>
      <w:r w:rsidR="008E0D2D">
        <w:rPr>
          <w:snapToGrid w:val="0"/>
          <w:sz w:val="28"/>
          <w:szCs w:val="28"/>
        </w:rPr>
        <w:t>о поставке товаров, выполнении работ, оказании услуг.</w:t>
      </w:r>
      <w:r w:rsidR="007D7A6E">
        <w:rPr>
          <w:snapToGrid w:val="0"/>
          <w:sz w:val="28"/>
          <w:szCs w:val="28"/>
        </w:rPr>
        <w:t xml:space="preserve">         </w:t>
      </w:r>
    </w:p>
    <w:p w:rsidR="0095743A" w:rsidRDefault="0095743A" w:rsidP="001270EB">
      <w:pPr>
        <w:jc w:val="both"/>
        <w:rPr>
          <w:snapToGrid w:val="0"/>
          <w:sz w:val="28"/>
          <w:szCs w:val="28"/>
        </w:rPr>
      </w:pPr>
    </w:p>
    <w:p w:rsidR="002A1A1C" w:rsidRDefault="002A1A1C" w:rsidP="00F065A2">
      <w:pPr>
        <w:jc w:val="both"/>
        <w:rPr>
          <w:b/>
          <w:sz w:val="28"/>
          <w:szCs w:val="28"/>
        </w:rPr>
      </w:pPr>
      <w:r w:rsidRPr="002A1A1C">
        <w:rPr>
          <w:b/>
          <w:sz w:val="28"/>
          <w:szCs w:val="28"/>
        </w:rPr>
        <w:t xml:space="preserve">       Статья </w:t>
      </w:r>
      <w:r w:rsidR="004D1477">
        <w:rPr>
          <w:b/>
          <w:sz w:val="28"/>
          <w:szCs w:val="28"/>
        </w:rPr>
        <w:t>7</w:t>
      </w:r>
      <w:r w:rsidRPr="002A1A1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Особенности перечисления бюджетных сре</w:t>
      </w:r>
      <w:proofErr w:type="gramStart"/>
      <w:r>
        <w:rPr>
          <w:b/>
          <w:sz w:val="28"/>
          <w:szCs w:val="28"/>
        </w:rPr>
        <w:t>дств пр</w:t>
      </w:r>
      <w:proofErr w:type="gramEnd"/>
      <w:r>
        <w:rPr>
          <w:b/>
          <w:sz w:val="28"/>
          <w:szCs w:val="28"/>
        </w:rPr>
        <w:t xml:space="preserve">и </w:t>
      </w:r>
      <w:r w:rsidR="00F065A2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азначейском сопровождении Управлением Федерального казначейства по Тамбовской области </w:t>
      </w:r>
    </w:p>
    <w:p w:rsidR="002A1A1C" w:rsidRDefault="002A1A1C" w:rsidP="002A1A1C">
      <w:pPr>
        <w:rPr>
          <w:b/>
          <w:sz w:val="28"/>
          <w:szCs w:val="28"/>
        </w:rPr>
      </w:pPr>
    </w:p>
    <w:p w:rsidR="002A1A1C" w:rsidRPr="002A1A1C" w:rsidRDefault="002A1A1C" w:rsidP="00F065A2">
      <w:pPr>
        <w:numPr>
          <w:ilvl w:val="0"/>
          <w:numId w:val="8"/>
        </w:numPr>
        <w:suppressAutoHyphens/>
        <w:autoSpaceDE/>
        <w:autoSpaceDN/>
        <w:ind w:left="0" w:firstLine="709"/>
        <w:jc w:val="both"/>
        <w:rPr>
          <w:snapToGrid w:val="0"/>
          <w:sz w:val="28"/>
          <w:szCs w:val="28"/>
        </w:rPr>
      </w:pPr>
      <w:r w:rsidRPr="002A1A1C">
        <w:rPr>
          <w:snapToGrid w:val="0"/>
          <w:sz w:val="28"/>
          <w:szCs w:val="28"/>
        </w:rPr>
        <w:t>Установить, что казначейскому сопровождению подлежат:</w:t>
      </w:r>
    </w:p>
    <w:p w:rsidR="002A1A1C" w:rsidRPr="002A1A1C" w:rsidRDefault="002A1A1C" w:rsidP="00730763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</w:t>
      </w:r>
      <w:r w:rsidRPr="002A1A1C">
        <w:rPr>
          <w:snapToGrid w:val="0"/>
          <w:sz w:val="28"/>
          <w:szCs w:val="28"/>
        </w:rPr>
        <w:t xml:space="preserve">авансовые платежи и расчеты по муниципальным  контрактам о поставке товаров, выполнении работ, оказании услуг, заключаемым получателями средств бюджета </w:t>
      </w:r>
      <w:r w:rsidR="00EE21A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города Кирсанова</w:t>
      </w:r>
      <w:r w:rsidRPr="002A1A1C">
        <w:rPr>
          <w:snapToGrid w:val="0"/>
          <w:sz w:val="28"/>
          <w:szCs w:val="28"/>
        </w:rPr>
        <w:t xml:space="preserve"> </w:t>
      </w:r>
      <w:r w:rsidR="00692B45" w:rsidRPr="00692B45">
        <w:rPr>
          <w:snapToGrid w:val="0"/>
          <w:sz w:val="28"/>
          <w:szCs w:val="28"/>
        </w:rPr>
        <w:t xml:space="preserve"> </w:t>
      </w:r>
      <w:r w:rsidRPr="002A1A1C">
        <w:rPr>
          <w:snapToGrid w:val="0"/>
          <w:sz w:val="28"/>
          <w:szCs w:val="28"/>
        </w:rPr>
        <w:t xml:space="preserve">на сумму </w:t>
      </w:r>
      <w:r w:rsidR="003E5C6A">
        <w:rPr>
          <w:snapToGrid w:val="0"/>
          <w:sz w:val="28"/>
          <w:szCs w:val="28"/>
        </w:rPr>
        <w:t>2</w:t>
      </w:r>
      <w:r w:rsidRPr="002A1A1C">
        <w:rPr>
          <w:snapToGrid w:val="0"/>
          <w:sz w:val="28"/>
          <w:szCs w:val="28"/>
        </w:rPr>
        <w:t>0 000,0 тыс. рублей и более</w:t>
      </w:r>
      <w:r w:rsidR="001C47FB">
        <w:rPr>
          <w:snapToGrid w:val="0"/>
          <w:sz w:val="28"/>
          <w:szCs w:val="28"/>
        </w:rPr>
        <w:t>, а так</w:t>
      </w:r>
      <w:r w:rsidR="002B7470">
        <w:rPr>
          <w:snapToGrid w:val="0"/>
          <w:sz w:val="28"/>
          <w:szCs w:val="28"/>
        </w:rPr>
        <w:t>же расчеты по контрактам (договорам), заключаемым в целях исполнения указанных муниципальных контрактов на сумму более 300,0 тыс. рублей</w:t>
      </w:r>
      <w:r w:rsidRPr="002A1A1C">
        <w:rPr>
          <w:snapToGrid w:val="0"/>
          <w:sz w:val="28"/>
          <w:szCs w:val="28"/>
        </w:rPr>
        <w:t>;</w:t>
      </w:r>
    </w:p>
    <w:p w:rsidR="008E1687" w:rsidRPr="002A1A1C" w:rsidRDefault="002A1A1C" w:rsidP="008E1687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</w:t>
      </w:r>
      <w:r w:rsidRPr="002A1A1C">
        <w:rPr>
          <w:snapToGrid w:val="0"/>
          <w:sz w:val="28"/>
          <w:szCs w:val="28"/>
        </w:rPr>
        <w:t xml:space="preserve">расчеты по </w:t>
      </w:r>
      <w:r>
        <w:rPr>
          <w:snapToGrid w:val="0"/>
          <w:sz w:val="28"/>
          <w:szCs w:val="28"/>
        </w:rPr>
        <w:t>муниципальным</w:t>
      </w:r>
      <w:r w:rsidRPr="002A1A1C">
        <w:rPr>
          <w:snapToGrid w:val="0"/>
          <w:sz w:val="28"/>
          <w:szCs w:val="28"/>
        </w:rPr>
        <w:t xml:space="preserve"> контрактам, заключаемым в </w:t>
      </w:r>
      <w:r w:rsidR="002B7470">
        <w:rPr>
          <w:snapToGrid w:val="0"/>
          <w:sz w:val="28"/>
          <w:szCs w:val="28"/>
        </w:rPr>
        <w:t>случаях осуществления закупок для муниципальных нужд у единственного поставщика (подрядчика, исполнителя) в соответствии с федеральным законодательством на сумму</w:t>
      </w:r>
      <w:r w:rsidR="001C47FB">
        <w:rPr>
          <w:snapToGrid w:val="0"/>
          <w:sz w:val="28"/>
          <w:szCs w:val="28"/>
        </w:rPr>
        <w:t xml:space="preserve"> более 300,0 тыс. рублей, а так</w:t>
      </w:r>
      <w:r w:rsidR="002B7470">
        <w:rPr>
          <w:snapToGrid w:val="0"/>
          <w:sz w:val="28"/>
          <w:szCs w:val="28"/>
        </w:rPr>
        <w:t>же расчеты по контрактам (договорам), заключаемым в целях исполнения указанных муниципальных контрактов на сумму более 300,0</w:t>
      </w:r>
      <w:r w:rsidR="00857547">
        <w:rPr>
          <w:snapToGrid w:val="0"/>
          <w:sz w:val="28"/>
          <w:szCs w:val="28"/>
        </w:rPr>
        <w:t xml:space="preserve"> </w:t>
      </w:r>
      <w:r w:rsidR="002B7470">
        <w:rPr>
          <w:snapToGrid w:val="0"/>
          <w:sz w:val="28"/>
          <w:szCs w:val="28"/>
        </w:rPr>
        <w:t>тыс. рублей.</w:t>
      </w:r>
      <w:r w:rsidRPr="002A1A1C">
        <w:rPr>
          <w:snapToGrid w:val="0"/>
          <w:sz w:val="28"/>
          <w:szCs w:val="28"/>
        </w:rPr>
        <w:t xml:space="preserve">  </w:t>
      </w:r>
      <w:r>
        <w:rPr>
          <w:snapToGrid w:val="0"/>
          <w:sz w:val="28"/>
          <w:szCs w:val="28"/>
        </w:rPr>
        <w:t xml:space="preserve">     </w:t>
      </w:r>
    </w:p>
    <w:p w:rsidR="00B5248D" w:rsidRPr="00EF7007" w:rsidRDefault="00B5248D" w:rsidP="001270EB">
      <w:pPr>
        <w:jc w:val="both"/>
        <w:rPr>
          <w:snapToGrid w:val="0"/>
          <w:sz w:val="28"/>
          <w:szCs w:val="28"/>
        </w:rPr>
      </w:pPr>
    </w:p>
    <w:p w:rsidR="009F66D9" w:rsidRDefault="009A7580" w:rsidP="009F66D9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4D1477">
        <w:rPr>
          <w:b/>
          <w:bCs/>
          <w:sz w:val="28"/>
          <w:szCs w:val="28"/>
        </w:rPr>
        <w:t>8</w:t>
      </w:r>
      <w:r w:rsidR="009F66D9" w:rsidRPr="00C51833">
        <w:rPr>
          <w:b/>
          <w:bCs/>
          <w:sz w:val="28"/>
          <w:szCs w:val="28"/>
        </w:rPr>
        <w:t>.</w:t>
      </w:r>
      <w:r w:rsidR="009F66D9">
        <w:rPr>
          <w:b/>
          <w:bCs/>
          <w:sz w:val="28"/>
          <w:szCs w:val="28"/>
        </w:rPr>
        <w:t xml:space="preserve"> Особенности использования бюджетных ассигнований на обеспечение </w:t>
      </w:r>
      <w:proofErr w:type="gramStart"/>
      <w:r w:rsidR="009F66D9">
        <w:rPr>
          <w:b/>
          <w:bCs/>
          <w:sz w:val="28"/>
          <w:szCs w:val="28"/>
        </w:rPr>
        <w:t>деятельности органов местного самоуправления города Кирсанова</w:t>
      </w:r>
      <w:proofErr w:type="gramEnd"/>
      <w:r w:rsidR="009F66D9">
        <w:rPr>
          <w:b/>
          <w:bCs/>
          <w:sz w:val="28"/>
          <w:szCs w:val="28"/>
        </w:rPr>
        <w:t xml:space="preserve"> </w:t>
      </w:r>
      <w:r w:rsidR="00692B45" w:rsidRPr="00692B45">
        <w:rPr>
          <w:b/>
          <w:bCs/>
          <w:sz w:val="28"/>
          <w:szCs w:val="28"/>
        </w:rPr>
        <w:t xml:space="preserve"> </w:t>
      </w:r>
      <w:r w:rsidR="009F66D9">
        <w:rPr>
          <w:b/>
          <w:bCs/>
          <w:sz w:val="28"/>
          <w:szCs w:val="28"/>
        </w:rPr>
        <w:t>и муниципальных учреждений города</w:t>
      </w:r>
    </w:p>
    <w:p w:rsidR="00DC3A40" w:rsidRDefault="008F76EB" w:rsidP="008F76EB">
      <w:pPr>
        <w:ind w:firstLine="550"/>
        <w:jc w:val="both"/>
        <w:rPr>
          <w:sz w:val="28"/>
          <w:szCs w:val="28"/>
        </w:rPr>
      </w:pPr>
      <w:r w:rsidRPr="008F76EB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Органы местного самоуправления</w:t>
      </w:r>
      <w:r w:rsidR="00EE21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Кирсанова </w:t>
      </w:r>
      <w:r w:rsidR="00692B45" w:rsidRPr="00692B45">
        <w:rPr>
          <w:sz w:val="28"/>
          <w:szCs w:val="28"/>
        </w:rPr>
        <w:t xml:space="preserve">Тамбовской области </w:t>
      </w:r>
      <w:r>
        <w:rPr>
          <w:sz w:val="28"/>
          <w:szCs w:val="28"/>
        </w:rPr>
        <w:t>не вправе принимать решения</w:t>
      </w:r>
      <w:r w:rsidR="00767BCE">
        <w:rPr>
          <w:sz w:val="28"/>
          <w:szCs w:val="28"/>
        </w:rPr>
        <w:t>, приводящие к увеличению в 20</w:t>
      </w:r>
      <w:r w:rsidR="00631028">
        <w:rPr>
          <w:sz w:val="28"/>
          <w:szCs w:val="28"/>
        </w:rPr>
        <w:t>2</w:t>
      </w:r>
      <w:r w:rsidR="00B53636">
        <w:rPr>
          <w:sz w:val="28"/>
          <w:szCs w:val="28"/>
        </w:rPr>
        <w:t>5</w:t>
      </w:r>
      <w:r>
        <w:rPr>
          <w:sz w:val="28"/>
          <w:szCs w:val="28"/>
        </w:rPr>
        <w:t xml:space="preserve"> году численности муниципальных служащих</w:t>
      </w:r>
      <w:r w:rsidR="008B5D3E">
        <w:rPr>
          <w:sz w:val="28"/>
          <w:szCs w:val="28"/>
        </w:rPr>
        <w:t>,</w:t>
      </w:r>
      <w:r>
        <w:rPr>
          <w:sz w:val="28"/>
          <w:szCs w:val="28"/>
        </w:rPr>
        <w:t xml:space="preserve"> работников муниципальных казённых </w:t>
      </w:r>
      <w:r w:rsidR="008B5D3E">
        <w:rPr>
          <w:sz w:val="28"/>
          <w:szCs w:val="28"/>
        </w:rPr>
        <w:t xml:space="preserve">и бюджетных </w:t>
      </w:r>
      <w:r>
        <w:rPr>
          <w:sz w:val="28"/>
          <w:szCs w:val="28"/>
        </w:rPr>
        <w:t>учреждений, за исключением случаев принятия решений о наделении органов местного самоуправления города и муниципальных казённых учреждений дополнительными полномочиями</w:t>
      </w:r>
      <w:r w:rsidR="00406462">
        <w:rPr>
          <w:sz w:val="28"/>
          <w:szCs w:val="28"/>
        </w:rPr>
        <w:t xml:space="preserve"> (функциями)</w:t>
      </w:r>
      <w:r>
        <w:rPr>
          <w:sz w:val="28"/>
          <w:szCs w:val="28"/>
        </w:rPr>
        <w:t>.</w:t>
      </w:r>
    </w:p>
    <w:p w:rsidR="00DE76BB" w:rsidRDefault="00DE76BB" w:rsidP="008F76EB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в 202</w:t>
      </w:r>
      <w:r w:rsidR="00B53636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не осуществляется индексация окладов месячного денежного содержания по должностям муниципальной службы города Кирсанова.</w:t>
      </w:r>
    </w:p>
    <w:p w:rsidR="006E4382" w:rsidRDefault="009F66D9" w:rsidP="00DC3A40">
      <w:pPr>
        <w:ind w:firstLine="550"/>
        <w:jc w:val="both"/>
        <w:rPr>
          <w:sz w:val="28"/>
          <w:szCs w:val="28"/>
        </w:rPr>
      </w:pPr>
      <w:r w:rsidRPr="00DC3A40">
        <w:rPr>
          <w:sz w:val="28"/>
          <w:szCs w:val="28"/>
        </w:rPr>
        <w:t xml:space="preserve">  </w:t>
      </w:r>
    </w:p>
    <w:p w:rsidR="000467C4" w:rsidRDefault="009A7580" w:rsidP="00DC3A40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4D1477">
        <w:rPr>
          <w:b/>
          <w:bCs/>
          <w:sz w:val="28"/>
          <w:szCs w:val="28"/>
        </w:rPr>
        <w:t>9</w:t>
      </w:r>
      <w:r w:rsidR="000467C4">
        <w:rPr>
          <w:b/>
          <w:bCs/>
          <w:sz w:val="28"/>
          <w:szCs w:val="28"/>
        </w:rPr>
        <w:t>. Муниципальные заимствования города</w:t>
      </w:r>
      <w:r w:rsidR="00B53636">
        <w:rPr>
          <w:b/>
          <w:bCs/>
          <w:sz w:val="28"/>
          <w:szCs w:val="28"/>
        </w:rPr>
        <w:t xml:space="preserve"> </w:t>
      </w:r>
      <w:r w:rsidR="000467C4">
        <w:rPr>
          <w:b/>
          <w:bCs/>
          <w:sz w:val="28"/>
          <w:szCs w:val="28"/>
        </w:rPr>
        <w:t xml:space="preserve">Кирсанова, муниципальный  долг </w:t>
      </w:r>
      <w:r w:rsidR="00EE21A6">
        <w:rPr>
          <w:b/>
          <w:bCs/>
          <w:sz w:val="28"/>
          <w:szCs w:val="28"/>
        </w:rPr>
        <w:t xml:space="preserve"> </w:t>
      </w:r>
      <w:r w:rsidR="000467C4">
        <w:rPr>
          <w:b/>
          <w:bCs/>
          <w:sz w:val="28"/>
          <w:szCs w:val="28"/>
        </w:rPr>
        <w:t xml:space="preserve">города Кирсанова </w:t>
      </w:r>
      <w:r w:rsidR="00692B45" w:rsidRPr="00692B45">
        <w:rPr>
          <w:b/>
          <w:bCs/>
          <w:sz w:val="28"/>
          <w:szCs w:val="28"/>
        </w:rPr>
        <w:t xml:space="preserve"> </w:t>
      </w:r>
      <w:r w:rsidR="000467C4">
        <w:rPr>
          <w:b/>
          <w:bCs/>
          <w:sz w:val="28"/>
          <w:szCs w:val="28"/>
        </w:rPr>
        <w:t>и предос</w:t>
      </w:r>
      <w:r w:rsidR="00406462">
        <w:rPr>
          <w:b/>
          <w:bCs/>
          <w:sz w:val="28"/>
          <w:szCs w:val="28"/>
        </w:rPr>
        <w:t>тавление муниципальных гарантий</w:t>
      </w:r>
      <w:r w:rsidR="000467C4">
        <w:rPr>
          <w:b/>
          <w:bCs/>
          <w:sz w:val="28"/>
          <w:szCs w:val="28"/>
        </w:rPr>
        <w:t xml:space="preserve">, расходы на обслуживание муниципального  долга </w:t>
      </w:r>
      <w:r w:rsidR="00EE21A6">
        <w:rPr>
          <w:b/>
          <w:bCs/>
          <w:sz w:val="28"/>
          <w:szCs w:val="28"/>
        </w:rPr>
        <w:t xml:space="preserve"> </w:t>
      </w:r>
      <w:r w:rsidR="000467C4">
        <w:rPr>
          <w:b/>
          <w:bCs/>
          <w:sz w:val="28"/>
          <w:szCs w:val="28"/>
        </w:rPr>
        <w:t>города Кирсанова</w:t>
      </w:r>
      <w:r w:rsidR="00692B45" w:rsidRPr="00692B45">
        <w:t xml:space="preserve"> </w:t>
      </w:r>
    </w:p>
    <w:p w:rsidR="00406462" w:rsidRPr="00406462" w:rsidRDefault="000467C4" w:rsidP="00942E73">
      <w:pPr>
        <w:numPr>
          <w:ilvl w:val="0"/>
          <w:numId w:val="5"/>
        </w:numPr>
        <w:tabs>
          <w:tab w:val="num" w:pos="0"/>
        </w:tabs>
        <w:ind w:left="0" w:firstLine="550"/>
        <w:jc w:val="both"/>
        <w:rPr>
          <w:snapToGrid w:val="0"/>
          <w:sz w:val="28"/>
          <w:szCs w:val="28"/>
        </w:rPr>
      </w:pPr>
      <w:r w:rsidRPr="00942E73">
        <w:rPr>
          <w:sz w:val="28"/>
          <w:szCs w:val="28"/>
        </w:rPr>
        <w:t>Утвердить</w:t>
      </w:r>
      <w:r w:rsidR="00406462">
        <w:rPr>
          <w:sz w:val="28"/>
          <w:szCs w:val="28"/>
        </w:rPr>
        <w:t>:</w:t>
      </w:r>
    </w:p>
    <w:p w:rsidR="00587A24" w:rsidRDefault="00406462" w:rsidP="00730763">
      <w:pPr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   1) </w:t>
      </w:r>
      <w:r w:rsidR="00942E73" w:rsidRPr="00942E73"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</w:t>
      </w:r>
      <w:r w:rsidR="00587A24" w:rsidRPr="00942E73">
        <w:rPr>
          <w:snapToGrid w:val="0"/>
          <w:sz w:val="28"/>
          <w:szCs w:val="28"/>
        </w:rPr>
        <w:t>рограмму муниципальных внутренних заимст</w:t>
      </w:r>
      <w:r w:rsidR="000F7FA8" w:rsidRPr="00942E73">
        <w:rPr>
          <w:snapToGrid w:val="0"/>
          <w:sz w:val="28"/>
          <w:szCs w:val="28"/>
        </w:rPr>
        <w:t xml:space="preserve">вований </w:t>
      </w:r>
      <w:r w:rsidR="00EE21A6">
        <w:rPr>
          <w:snapToGrid w:val="0"/>
          <w:sz w:val="28"/>
          <w:szCs w:val="28"/>
        </w:rPr>
        <w:t xml:space="preserve"> </w:t>
      </w:r>
      <w:r w:rsidR="000F7FA8" w:rsidRPr="00942E73">
        <w:rPr>
          <w:snapToGrid w:val="0"/>
          <w:sz w:val="28"/>
          <w:szCs w:val="28"/>
        </w:rPr>
        <w:t>города Кирсанова на 20</w:t>
      </w:r>
      <w:r w:rsidR="00631028">
        <w:rPr>
          <w:snapToGrid w:val="0"/>
          <w:sz w:val="28"/>
          <w:szCs w:val="28"/>
        </w:rPr>
        <w:t>2</w:t>
      </w:r>
      <w:r w:rsidR="00B53636">
        <w:rPr>
          <w:snapToGrid w:val="0"/>
          <w:sz w:val="28"/>
          <w:szCs w:val="28"/>
        </w:rPr>
        <w:t>5</w:t>
      </w:r>
      <w:r w:rsidR="000F7FA8" w:rsidRPr="00942E73">
        <w:rPr>
          <w:snapToGrid w:val="0"/>
          <w:sz w:val="28"/>
          <w:szCs w:val="28"/>
        </w:rPr>
        <w:t xml:space="preserve"> год</w:t>
      </w:r>
      <w:r w:rsidR="00767BCE">
        <w:rPr>
          <w:snapToGrid w:val="0"/>
          <w:sz w:val="28"/>
          <w:szCs w:val="28"/>
        </w:rPr>
        <w:t xml:space="preserve"> и на плановый период 20</w:t>
      </w:r>
      <w:r w:rsidR="00BC35D9">
        <w:rPr>
          <w:snapToGrid w:val="0"/>
          <w:sz w:val="28"/>
          <w:szCs w:val="28"/>
        </w:rPr>
        <w:t>2</w:t>
      </w:r>
      <w:r w:rsidR="00B53636">
        <w:rPr>
          <w:snapToGrid w:val="0"/>
          <w:sz w:val="28"/>
          <w:szCs w:val="28"/>
        </w:rPr>
        <w:t>6</w:t>
      </w:r>
      <w:r w:rsidR="00767BCE">
        <w:rPr>
          <w:snapToGrid w:val="0"/>
          <w:sz w:val="28"/>
          <w:szCs w:val="28"/>
        </w:rPr>
        <w:t xml:space="preserve"> и 20</w:t>
      </w:r>
      <w:r w:rsidR="00784312">
        <w:rPr>
          <w:snapToGrid w:val="0"/>
          <w:sz w:val="28"/>
          <w:szCs w:val="28"/>
        </w:rPr>
        <w:t>2</w:t>
      </w:r>
      <w:r w:rsidR="00B53636">
        <w:rPr>
          <w:snapToGrid w:val="0"/>
          <w:sz w:val="28"/>
          <w:szCs w:val="28"/>
        </w:rPr>
        <w:t>7</w:t>
      </w:r>
      <w:r w:rsidR="00767BCE">
        <w:rPr>
          <w:snapToGrid w:val="0"/>
          <w:sz w:val="28"/>
          <w:szCs w:val="28"/>
        </w:rPr>
        <w:t xml:space="preserve"> годов</w:t>
      </w:r>
      <w:r w:rsidR="000F7FA8" w:rsidRPr="00942E73">
        <w:rPr>
          <w:snapToGrid w:val="0"/>
          <w:sz w:val="28"/>
          <w:szCs w:val="28"/>
        </w:rPr>
        <w:t xml:space="preserve"> </w:t>
      </w:r>
      <w:r w:rsidR="00587A24" w:rsidRPr="00942E73">
        <w:rPr>
          <w:snapToGrid w:val="0"/>
          <w:sz w:val="28"/>
          <w:szCs w:val="28"/>
        </w:rPr>
        <w:t xml:space="preserve">согласно приложению </w:t>
      </w:r>
      <w:r w:rsidR="0095743A">
        <w:rPr>
          <w:snapToGrid w:val="0"/>
          <w:sz w:val="28"/>
          <w:szCs w:val="28"/>
        </w:rPr>
        <w:t>4</w:t>
      </w:r>
      <w:r w:rsidR="00587A24" w:rsidRPr="00942E73">
        <w:rPr>
          <w:snapToGrid w:val="0"/>
          <w:sz w:val="28"/>
          <w:szCs w:val="28"/>
        </w:rPr>
        <w:t xml:space="preserve"> к настоящему </w:t>
      </w:r>
      <w:r w:rsidR="00730763">
        <w:rPr>
          <w:snapToGrid w:val="0"/>
          <w:sz w:val="28"/>
          <w:szCs w:val="28"/>
        </w:rPr>
        <w:t>р</w:t>
      </w:r>
      <w:r w:rsidR="00587A24" w:rsidRPr="00942E73">
        <w:rPr>
          <w:snapToGrid w:val="0"/>
          <w:sz w:val="28"/>
          <w:szCs w:val="28"/>
        </w:rPr>
        <w:t>ешению</w:t>
      </w:r>
      <w:r>
        <w:rPr>
          <w:snapToGrid w:val="0"/>
          <w:sz w:val="28"/>
          <w:szCs w:val="28"/>
        </w:rPr>
        <w:t>;</w:t>
      </w:r>
    </w:p>
    <w:p w:rsidR="004E1FA8" w:rsidRDefault="00406462" w:rsidP="0099037D">
      <w:pPr>
        <w:ind w:left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2) Программу муниципальных внешних заимствований </w:t>
      </w:r>
      <w:r w:rsidR="00EE21A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города Кирсанова </w:t>
      </w:r>
      <w:r w:rsidR="00692B45" w:rsidRPr="00692B4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на 202</w:t>
      </w:r>
      <w:r w:rsidR="00B53636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год и на плановый период 202</w:t>
      </w:r>
      <w:r w:rsidR="00B53636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и 202</w:t>
      </w:r>
      <w:r w:rsidR="00B53636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годов согласно приложению </w:t>
      </w:r>
      <w:r w:rsidR="0095743A">
        <w:rPr>
          <w:snapToGrid w:val="0"/>
          <w:sz w:val="28"/>
          <w:szCs w:val="28"/>
        </w:rPr>
        <w:t>5</w:t>
      </w:r>
      <w:r w:rsidR="004E1FA8">
        <w:rPr>
          <w:snapToGrid w:val="0"/>
          <w:sz w:val="28"/>
          <w:szCs w:val="28"/>
        </w:rPr>
        <w:t xml:space="preserve"> к настоящему решению.</w:t>
      </w:r>
    </w:p>
    <w:p w:rsidR="0099037D" w:rsidRDefault="004E1FA8" w:rsidP="0099037D">
      <w:pPr>
        <w:ind w:left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     Утвердить:</w:t>
      </w:r>
      <w:r w:rsidR="00406462">
        <w:rPr>
          <w:snapToGrid w:val="0"/>
          <w:sz w:val="28"/>
          <w:szCs w:val="28"/>
        </w:rPr>
        <w:t xml:space="preserve"> </w:t>
      </w:r>
    </w:p>
    <w:p w:rsidR="0099037D" w:rsidRDefault="0099037D" w:rsidP="0099037D">
      <w:pPr>
        <w:ind w:left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</w:t>
      </w:r>
      <w:r w:rsidR="004E1FA8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)</w:t>
      </w:r>
      <w:r w:rsidR="0040646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Программу муниципальных гарантий города Кирсанова в валюте Российской Федерации на 2025 год и на плановый период 2026 и 2027 годов согласно приложению 6 к настоящему решению;</w:t>
      </w:r>
    </w:p>
    <w:p w:rsidR="00DD4925" w:rsidRDefault="0099037D" w:rsidP="0099037D">
      <w:pPr>
        <w:ind w:left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</w:t>
      </w:r>
      <w:r w:rsidR="004E1FA8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 xml:space="preserve">) Программу муниципальных гарантий города Кирсанова в иностранной валюте на 2025 год и на плановый период 2026 и 2027 годов согласно приложению 7 к настоящему решению. </w:t>
      </w:r>
      <w:r w:rsidR="00406462">
        <w:rPr>
          <w:snapToGrid w:val="0"/>
          <w:sz w:val="28"/>
          <w:szCs w:val="28"/>
        </w:rPr>
        <w:t xml:space="preserve"> </w:t>
      </w:r>
    </w:p>
    <w:p w:rsidR="003740E3" w:rsidRPr="00942E73" w:rsidRDefault="004E1FA8" w:rsidP="006A0CBE">
      <w:pPr>
        <w:pStyle w:val="af4"/>
        <w:ind w:left="107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</w:t>
      </w:r>
      <w:r w:rsidR="001A3B38" w:rsidRPr="004E1FA8">
        <w:rPr>
          <w:snapToGrid w:val="0"/>
          <w:sz w:val="28"/>
          <w:szCs w:val="28"/>
        </w:rPr>
        <w:t>Установить</w:t>
      </w:r>
      <w:r w:rsidR="000C3B98" w:rsidRPr="004E1FA8">
        <w:rPr>
          <w:snapToGrid w:val="0"/>
          <w:sz w:val="28"/>
          <w:szCs w:val="28"/>
        </w:rPr>
        <w:t>:</w:t>
      </w:r>
      <w:r w:rsidR="000C3B98">
        <w:rPr>
          <w:snapToGrid w:val="0"/>
          <w:sz w:val="28"/>
          <w:szCs w:val="28"/>
        </w:rPr>
        <w:t xml:space="preserve">              </w:t>
      </w:r>
      <w:r w:rsidR="001A3B38">
        <w:rPr>
          <w:snapToGrid w:val="0"/>
          <w:sz w:val="28"/>
          <w:szCs w:val="28"/>
        </w:rPr>
        <w:t xml:space="preserve"> </w:t>
      </w:r>
    </w:p>
    <w:p w:rsidR="00406462" w:rsidRDefault="000C3B98" w:rsidP="000C3B98">
      <w:pPr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</w:t>
      </w:r>
      <w:r w:rsidR="000467C4" w:rsidRPr="0086580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       </w:t>
      </w:r>
      <w:r w:rsidR="00CB28CC">
        <w:rPr>
          <w:sz w:val="28"/>
          <w:szCs w:val="28"/>
        </w:rPr>
        <w:t xml:space="preserve"> объем расходов на обслуживание муниципального долга города Кирсанова </w:t>
      </w:r>
      <w:r w:rsidR="00692B45" w:rsidRPr="00692B45">
        <w:rPr>
          <w:sz w:val="28"/>
          <w:szCs w:val="28"/>
        </w:rPr>
        <w:t xml:space="preserve"> </w:t>
      </w:r>
      <w:r w:rsidR="00767BCE">
        <w:rPr>
          <w:sz w:val="28"/>
          <w:szCs w:val="28"/>
        </w:rPr>
        <w:t>в 20</w:t>
      </w:r>
      <w:r w:rsidR="00631028">
        <w:rPr>
          <w:sz w:val="28"/>
          <w:szCs w:val="28"/>
        </w:rPr>
        <w:t>2</w:t>
      </w:r>
      <w:r w:rsidR="005A1B1B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767BCE">
        <w:rPr>
          <w:sz w:val="28"/>
          <w:szCs w:val="28"/>
        </w:rPr>
        <w:t>году</w:t>
      </w:r>
      <w:r w:rsidR="008F76EB">
        <w:rPr>
          <w:sz w:val="28"/>
          <w:szCs w:val="28"/>
        </w:rPr>
        <w:t xml:space="preserve"> в сумме </w:t>
      </w:r>
      <w:r w:rsidR="00F80E81">
        <w:rPr>
          <w:sz w:val="28"/>
          <w:szCs w:val="28"/>
        </w:rPr>
        <w:t>0</w:t>
      </w:r>
      <w:r w:rsidR="0050666F">
        <w:rPr>
          <w:sz w:val="28"/>
          <w:szCs w:val="28"/>
        </w:rPr>
        <w:t>,0</w:t>
      </w:r>
      <w:r w:rsidR="008F76EB">
        <w:rPr>
          <w:sz w:val="28"/>
          <w:szCs w:val="28"/>
        </w:rPr>
        <w:t>тыс. рублей</w:t>
      </w:r>
      <w:r w:rsidR="00767BCE">
        <w:rPr>
          <w:sz w:val="28"/>
          <w:szCs w:val="28"/>
        </w:rPr>
        <w:t>, в 20</w:t>
      </w:r>
      <w:r w:rsidR="00BC35D9">
        <w:rPr>
          <w:sz w:val="28"/>
          <w:szCs w:val="28"/>
        </w:rPr>
        <w:t>2</w:t>
      </w:r>
      <w:r w:rsidR="005A1B1B">
        <w:rPr>
          <w:sz w:val="28"/>
          <w:szCs w:val="28"/>
        </w:rPr>
        <w:t>6</w:t>
      </w:r>
      <w:r w:rsidR="00767BCE">
        <w:rPr>
          <w:sz w:val="28"/>
          <w:szCs w:val="28"/>
        </w:rPr>
        <w:t xml:space="preserve"> году в сумме </w:t>
      </w:r>
      <w:r w:rsidR="0050666F">
        <w:rPr>
          <w:sz w:val="28"/>
          <w:szCs w:val="28"/>
        </w:rPr>
        <w:t>0,0</w:t>
      </w:r>
      <w:r w:rsidR="00767BCE">
        <w:rPr>
          <w:sz w:val="28"/>
          <w:szCs w:val="28"/>
        </w:rPr>
        <w:t xml:space="preserve"> тыс. рублей, в 20</w:t>
      </w:r>
      <w:r>
        <w:rPr>
          <w:sz w:val="28"/>
          <w:szCs w:val="28"/>
        </w:rPr>
        <w:t>2</w:t>
      </w:r>
      <w:r w:rsidR="005A1B1B">
        <w:rPr>
          <w:sz w:val="28"/>
          <w:szCs w:val="28"/>
        </w:rPr>
        <w:t>7</w:t>
      </w:r>
      <w:r w:rsidR="00767BCE">
        <w:rPr>
          <w:sz w:val="28"/>
          <w:szCs w:val="28"/>
        </w:rPr>
        <w:t xml:space="preserve"> году в сумме </w:t>
      </w:r>
      <w:r w:rsidR="0050666F">
        <w:rPr>
          <w:sz w:val="28"/>
          <w:szCs w:val="28"/>
        </w:rPr>
        <w:t>0,0</w:t>
      </w:r>
      <w:r w:rsidR="006A0CBE">
        <w:rPr>
          <w:sz w:val="28"/>
          <w:szCs w:val="28"/>
        </w:rPr>
        <w:t xml:space="preserve"> </w:t>
      </w:r>
      <w:r w:rsidR="00767BCE">
        <w:rPr>
          <w:sz w:val="28"/>
          <w:szCs w:val="28"/>
        </w:rPr>
        <w:t>тыс. рублей</w:t>
      </w:r>
      <w:r w:rsidR="008F76EB">
        <w:rPr>
          <w:sz w:val="28"/>
          <w:szCs w:val="28"/>
        </w:rPr>
        <w:t>.</w:t>
      </w:r>
    </w:p>
    <w:p w:rsidR="008F76EB" w:rsidRPr="00CB28CC" w:rsidRDefault="008F76EB">
      <w:pPr>
        <w:pStyle w:val="21"/>
        <w:rPr>
          <w:sz w:val="28"/>
          <w:szCs w:val="28"/>
        </w:rPr>
      </w:pPr>
    </w:p>
    <w:p w:rsidR="00713254" w:rsidRPr="00C51833" w:rsidRDefault="00641613">
      <w:pPr>
        <w:pStyle w:val="2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</w:t>
      </w:r>
      <w:r w:rsidR="00CB28CC">
        <w:rPr>
          <w:b/>
          <w:bCs/>
          <w:sz w:val="28"/>
          <w:szCs w:val="28"/>
        </w:rPr>
        <w:t>1</w:t>
      </w:r>
      <w:r w:rsidR="004D1477">
        <w:rPr>
          <w:b/>
          <w:bCs/>
          <w:sz w:val="28"/>
          <w:szCs w:val="28"/>
        </w:rPr>
        <w:t>0</w:t>
      </w:r>
      <w:r w:rsidR="0077147A" w:rsidRPr="00C51833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 Источники </w:t>
      </w:r>
      <w:proofErr w:type="gramStart"/>
      <w:r>
        <w:rPr>
          <w:b/>
          <w:bCs/>
          <w:sz w:val="28"/>
          <w:szCs w:val="28"/>
        </w:rPr>
        <w:t xml:space="preserve">финансирования дефицита бюджета </w:t>
      </w:r>
      <w:r w:rsidR="00EE21A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города</w:t>
      </w:r>
      <w:r w:rsidR="00722B8D">
        <w:rPr>
          <w:b/>
          <w:bCs/>
          <w:sz w:val="28"/>
          <w:szCs w:val="28"/>
        </w:rPr>
        <w:t xml:space="preserve"> Кирсанова</w:t>
      </w:r>
      <w:proofErr w:type="gramEnd"/>
      <w:r w:rsidR="00804450" w:rsidRPr="00804450">
        <w:t xml:space="preserve"> </w:t>
      </w:r>
    </w:p>
    <w:p w:rsidR="00B62E03" w:rsidRDefault="00713254" w:rsidP="00641613">
      <w:pPr>
        <w:pStyle w:val="21"/>
        <w:rPr>
          <w:sz w:val="28"/>
          <w:szCs w:val="28"/>
        </w:rPr>
      </w:pPr>
      <w:r>
        <w:rPr>
          <w:sz w:val="28"/>
          <w:szCs w:val="28"/>
        </w:rPr>
        <w:t xml:space="preserve">Утвердить источники </w:t>
      </w:r>
      <w:proofErr w:type="gramStart"/>
      <w:r>
        <w:rPr>
          <w:sz w:val="28"/>
          <w:szCs w:val="28"/>
        </w:rPr>
        <w:t xml:space="preserve">финансирования </w:t>
      </w:r>
      <w:r w:rsidR="00935BD4">
        <w:rPr>
          <w:sz w:val="28"/>
          <w:szCs w:val="28"/>
        </w:rPr>
        <w:t>дефицита бюджета</w:t>
      </w:r>
      <w:r w:rsidR="0040168B">
        <w:rPr>
          <w:sz w:val="28"/>
          <w:szCs w:val="28"/>
        </w:rPr>
        <w:t xml:space="preserve"> </w:t>
      </w:r>
      <w:r w:rsidR="00EE21A6">
        <w:rPr>
          <w:sz w:val="28"/>
          <w:szCs w:val="28"/>
        </w:rPr>
        <w:t xml:space="preserve"> города Кирсанова</w:t>
      </w:r>
      <w:proofErr w:type="gramEnd"/>
      <w:r w:rsidR="00641613">
        <w:rPr>
          <w:sz w:val="28"/>
          <w:szCs w:val="28"/>
        </w:rPr>
        <w:t xml:space="preserve"> </w:t>
      </w:r>
      <w:r w:rsidR="00804450" w:rsidRPr="00804450">
        <w:rPr>
          <w:sz w:val="28"/>
          <w:szCs w:val="28"/>
        </w:rPr>
        <w:t xml:space="preserve"> </w:t>
      </w:r>
      <w:r w:rsidR="00B62E03">
        <w:rPr>
          <w:sz w:val="28"/>
          <w:szCs w:val="28"/>
        </w:rPr>
        <w:t>на 20</w:t>
      </w:r>
      <w:r w:rsidR="00631028">
        <w:rPr>
          <w:sz w:val="28"/>
          <w:szCs w:val="28"/>
        </w:rPr>
        <w:t>2</w:t>
      </w:r>
      <w:r w:rsidR="007B571D">
        <w:rPr>
          <w:sz w:val="28"/>
          <w:szCs w:val="28"/>
        </w:rPr>
        <w:t>5</w:t>
      </w:r>
      <w:r w:rsidR="00641613">
        <w:rPr>
          <w:sz w:val="28"/>
          <w:szCs w:val="28"/>
        </w:rPr>
        <w:t xml:space="preserve"> год </w:t>
      </w:r>
      <w:r w:rsidR="000C3B98">
        <w:rPr>
          <w:sz w:val="28"/>
          <w:szCs w:val="28"/>
        </w:rPr>
        <w:t>и на плановый период 20</w:t>
      </w:r>
      <w:r w:rsidR="00BC35D9">
        <w:rPr>
          <w:sz w:val="28"/>
          <w:szCs w:val="28"/>
        </w:rPr>
        <w:t>2</w:t>
      </w:r>
      <w:r w:rsidR="007B571D">
        <w:rPr>
          <w:sz w:val="28"/>
          <w:szCs w:val="28"/>
        </w:rPr>
        <w:t>6</w:t>
      </w:r>
      <w:r w:rsidR="000C3B98">
        <w:rPr>
          <w:sz w:val="28"/>
          <w:szCs w:val="28"/>
        </w:rPr>
        <w:t xml:space="preserve"> и 202</w:t>
      </w:r>
      <w:r w:rsidR="007B571D">
        <w:rPr>
          <w:sz w:val="28"/>
          <w:szCs w:val="28"/>
        </w:rPr>
        <w:t>7</w:t>
      </w:r>
      <w:r w:rsidR="000C3B98">
        <w:rPr>
          <w:sz w:val="28"/>
          <w:szCs w:val="28"/>
        </w:rPr>
        <w:t xml:space="preserve"> годов </w:t>
      </w:r>
      <w:r w:rsidR="008F76EB">
        <w:rPr>
          <w:sz w:val="28"/>
          <w:szCs w:val="28"/>
        </w:rPr>
        <w:t xml:space="preserve">согласно приложению </w:t>
      </w:r>
      <w:r w:rsidR="0099037D">
        <w:rPr>
          <w:sz w:val="28"/>
          <w:szCs w:val="28"/>
        </w:rPr>
        <w:t>8</w:t>
      </w:r>
      <w:r w:rsidR="00B62E03">
        <w:rPr>
          <w:sz w:val="28"/>
          <w:szCs w:val="28"/>
        </w:rPr>
        <w:t xml:space="preserve"> к настоящему </w:t>
      </w:r>
      <w:r w:rsidR="00DB1E48">
        <w:rPr>
          <w:sz w:val="28"/>
          <w:szCs w:val="28"/>
        </w:rPr>
        <w:t>р</w:t>
      </w:r>
      <w:r w:rsidR="00B62E03">
        <w:rPr>
          <w:sz w:val="28"/>
          <w:szCs w:val="28"/>
        </w:rPr>
        <w:t>ешению.</w:t>
      </w:r>
    </w:p>
    <w:p w:rsidR="00665D77" w:rsidRPr="00AE6C9F" w:rsidRDefault="00E931DF" w:rsidP="00AE6C9F">
      <w:pPr>
        <w:tabs>
          <w:tab w:val="left" w:pos="567"/>
        </w:tabs>
        <w:jc w:val="both"/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        </w:t>
      </w:r>
    </w:p>
    <w:p w:rsidR="00452D98" w:rsidRDefault="00452D98">
      <w:pPr>
        <w:pStyle w:val="21"/>
        <w:ind w:firstLine="567"/>
        <w:rPr>
          <w:b/>
          <w:bCs/>
          <w:color w:val="000000"/>
          <w:sz w:val="28"/>
          <w:szCs w:val="28"/>
        </w:rPr>
      </w:pPr>
    </w:p>
    <w:p w:rsidR="00452D98" w:rsidRDefault="00452D98">
      <w:pPr>
        <w:pStyle w:val="21"/>
        <w:ind w:firstLine="567"/>
        <w:rPr>
          <w:b/>
          <w:bCs/>
          <w:color w:val="000000"/>
          <w:sz w:val="28"/>
          <w:szCs w:val="28"/>
        </w:rPr>
      </w:pPr>
    </w:p>
    <w:p w:rsidR="00DF6233" w:rsidRPr="00DF6233" w:rsidRDefault="00DF6233">
      <w:pPr>
        <w:pStyle w:val="21"/>
        <w:ind w:firstLine="567"/>
        <w:rPr>
          <w:b/>
          <w:bCs/>
          <w:color w:val="000000"/>
          <w:sz w:val="28"/>
          <w:szCs w:val="28"/>
        </w:rPr>
      </w:pPr>
      <w:r w:rsidRPr="00DF6233">
        <w:rPr>
          <w:b/>
          <w:bCs/>
          <w:color w:val="000000"/>
          <w:sz w:val="28"/>
          <w:szCs w:val="28"/>
        </w:rPr>
        <w:lastRenderedPageBreak/>
        <w:t xml:space="preserve">Статья </w:t>
      </w:r>
      <w:r w:rsidR="00253F8F">
        <w:rPr>
          <w:b/>
          <w:bCs/>
          <w:color w:val="000000"/>
          <w:sz w:val="28"/>
          <w:szCs w:val="28"/>
        </w:rPr>
        <w:t>1</w:t>
      </w:r>
      <w:r w:rsidR="004D1477">
        <w:rPr>
          <w:b/>
          <w:bCs/>
          <w:color w:val="000000"/>
          <w:sz w:val="28"/>
          <w:szCs w:val="28"/>
        </w:rPr>
        <w:t>1</w:t>
      </w:r>
      <w:r w:rsidR="0016292F">
        <w:rPr>
          <w:b/>
          <w:bCs/>
          <w:color w:val="000000"/>
          <w:sz w:val="28"/>
          <w:szCs w:val="28"/>
        </w:rPr>
        <w:t xml:space="preserve"> </w:t>
      </w:r>
      <w:r w:rsidRPr="00DF6233">
        <w:rPr>
          <w:b/>
          <w:bCs/>
          <w:color w:val="000000"/>
          <w:sz w:val="28"/>
          <w:szCs w:val="28"/>
        </w:rPr>
        <w:t>.</w:t>
      </w:r>
      <w:r w:rsidR="00043D8D">
        <w:rPr>
          <w:b/>
          <w:bCs/>
          <w:color w:val="000000"/>
          <w:sz w:val="28"/>
          <w:szCs w:val="28"/>
        </w:rPr>
        <w:t xml:space="preserve"> Особенности </w:t>
      </w:r>
      <w:r w:rsidR="00B44ABD">
        <w:rPr>
          <w:b/>
          <w:bCs/>
          <w:color w:val="000000"/>
          <w:sz w:val="28"/>
          <w:szCs w:val="28"/>
        </w:rPr>
        <w:t>исполнения</w:t>
      </w:r>
      <w:r w:rsidR="00B446C1">
        <w:rPr>
          <w:b/>
          <w:bCs/>
          <w:color w:val="000000"/>
          <w:sz w:val="28"/>
          <w:szCs w:val="28"/>
        </w:rPr>
        <w:t xml:space="preserve"> </w:t>
      </w:r>
      <w:r w:rsidR="00B44ABD">
        <w:rPr>
          <w:b/>
          <w:bCs/>
          <w:color w:val="000000"/>
          <w:sz w:val="28"/>
          <w:szCs w:val="28"/>
        </w:rPr>
        <w:t xml:space="preserve"> бюджета</w:t>
      </w:r>
      <w:r w:rsidR="00EE21A6">
        <w:rPr>
          <w:b/>
          <w:bCs/>
          <w:color w:val="000000"/>
          <w:sz w:val="28"/>
          <w:szCs w:val="28"/>
        </w:rPr>
        <w:t xml:space="preserve"> </w:t>
      </w:r>
      <w:r w:rsidR="00B44ABD">
        <w:rPr>
          <w:b/>
          <w:bCs/>
          <w:color w:val="000000"/>
          <w:sz w:val="28"/>
          <w:szCs w:val="28"/>
        </w:rPr>
        <w:t>города</w:t>
      </w:r>
      <w:r w:rsidR="00EE21A6">
        <w:rPr>
          <w:b/>
          <w:bCs/>
          <w:color w:val="000000"/>
          <w:sz w:val="28"/>
          <w:szCs w:val="28"/>
        </w:rPr>
        <w:t xml:space="preserve"> Кирсанова</w:t>
      </w:r>
      <w:r w:rsidR="00B44ABD">
        <w:rPr>
          <w:b/>
          <w:bCs/>
          <w:color w:val="000000"/>
          <w:sz w:val="28"/>
          <w:szCs w:val="28"/>
        </w:rPr>
        <w:t xml:space="preserve"> </w:t>
      </w:r>
      <w:r w:rsidR="00804450" w:rsidRPr="00804450">
        <w:rPr>
          <w:b/>
          <w:bCs/>
          <w:color w:val="000000"/>
          <w:sz w:val="28"/>
          <w:szCs w:val="28"/>
        </w:rPr>
        <w:t xml:space="preserve"> </w:t>
      </w:r>
      <w:r w:rsidR="00B44ABD">
        <w:rPr>
          <w:b/>
          <w:bCs/>
          <w:color w:val="000000"/>
          <w:sz w:val="28"/>
          <w:szCs w:val="28"/>
        </w:rPr>
        <w:t>в 20</w:t>
      </w:r>
      <w:r w:rsidR="00631028">
        <w:rPr>
          <w:b/>
          <w:bCs/>
          <w:color w:val="000000"/>
          <w:sz w:val="28"/>
          <w:szCs w:val="28"/>
        </w:rPr>
        <w:t>2</w:t>
      </w:r>
      <w:r w:rsidR="007B571D">
        <w:rPr>
          <w:b/>
          <w:bCs/>
          <w:color w:val="000000"/>
          <w:sz w:val="28"/>
          <w:szCs w:val="28"/>
        </w:rPr>
        <w:t>5</w:t>
      </w:r>
      <w:r w:rsidR="00043D8D">
        <w:rPr>
          <w:b/>
          <w:bCs/>
          <w:color w:val="000000"/>
          <w:sz w:val="28"/>
          <w:szCs w:val="28"/>
        </w:rPr>
        <w:t xml:space="preserve"> году </w:t>
      </w:r>
    </w:p>
    <w:p w:rsidR="00AA792F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1. Зарезервировать бюджетные ассигнования по разделу «Общегосударственные вопросы»</w:t>
      </w:r>
      <w:r w:rsidR="00AA792F">
        <w:rPr>
          <w:sz w:val="28"/>
          <w:szCs w:val="28"/>
        </w:rPr>
        <w:t>:</w:t>
      </w:r>
    </w:p>
    <w:p w:rsidR="00AA792F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 подразделу «Резервные фонды» на 202</w:t>
      </w:r>
      <w:r w:rsidR="007B571D">
        <w:rPr>
          <w:sz w:val="28"/>
          <w:szCs w:val="28"/>
        </w:rPr>
        <w:t>5</w:t>
      </w:r>
      <w:r w:rsidRPr="00855A1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Pr="00855A15">
        <w:rPr>
          <w:sz w:val="28"/>
          <w:szCs w:val="28"/>
        </w:rPr>
        <w:t>00,0 тыс. рублей</w:t>
      </w:r>
      <w:r w:rsidR="00AA792F">
        <w:rPr>
          <w:sz w:val="28"/>
          <w:szCs w:val="28"/>
        </w:rPr>
        <w:t>, на 202</w:t>
      </w:r>
      <w:r w:rsidR="007B571D">
        <w:rPr>
          <w:sz w:val="28"/>
          <w:szCs w:val="28"/>
        </w:rPr>
        <w:t>6</w:t>
      </w:r>
      <w:r w:rsidR="00AA792F">
        <w:rPr>
          <w:sz w:val="28"/>
          <w:szCs w:val="28"/>
        </w:rPr>
        <w:t xml:space="preserve"> год – в сумме</w:t>
      </w:r>
      <w:r w:rsidR="00230A74">
        <w:rPr>
          <w:sz w:val="28"/>
          <w:szCs w:val="28"/>
        </w:rPr>
        <w:t xml:space="preserve"> 10</w:t>
      </w:r>
      <w:r w:rsidR="00AA792F">
        <w:rPr>
          <w:sz w:val="28"/>
          <w:szCs w:val="28"/>
        </w:rPr>
        <w:t xml:space="preserve">0,0 тыс. рублей, </w:t>
      </w:r>
      <w:r w:rsidRPr="00855A15">
        <w:rPr>
          <w:sz w:val="28"/>
          <w:szCs w:val="28"/>
        </w:rPr>
        <w:t xml:space="preserve"> на </w:t>
      </w:r>
      <w:r w:rsidR="00AA792F">
        <w:rPr>
          <w:sz w:val="28"/>
          <w:szCs w:val="28"/>
        </w:rPr>
        <w:t>202</w:t>
      </w:r>
      <w:r w:rsidR="007B571D">
        <w:rPr>
          <w:sz w:val="28"/>
          <w:szCs w:val="28"/>
        </w:rPr>
        <w:t>7</w:t>
      </w:r>
      <w:r w:rsidR="00AA792F">
        <w:rPr>
          <w:sz w:val="28"/>
          <w:szCs w:val="28"/>
        </w:rPr>
        <w:t xml:space="preserve"> год –</w:t>
      </w:r>
      <w:r w:rsidR="00230A74">
        <w:rPr>
          <w:sz w:val="28"/>
          <w:szCs w:val="28"/>
        </w:rPr>
        <w:t>10</w:t>
      </w:r>
      <w:r w:rsidR="00AA792F">
        <w:rPr>
          <w:sz w:val="28"/>
          <w:szCs w:val="28"/>
        </w:rPr>
        <w:t>0,0 тыс. рублей.</w:t>
      </w:r>
    </w:p>
    <w:p w:rsidR="00855A15" w:rsidRPr="00855A15" w:rsidRDefault="00AA792F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 </w:t>
      </w:r>
      <w:r w:rsidR="00855A15" w:rsidRPr="00855A15">
        <w:rPr>
          <w:sz w:val="28"/>
          <w:szCs w:val="28"/>
        </w:rPr>
        <w:t xml:space="preserve">2. </w:t>
      </w:r>
      <w:proofErr w:type="gramStart"/>
      <w:r w:rsidR="00855A15" w:rsidRPr="00855A15">
        <w:rPr>
          <w:sz w:val="28"/>
          <w:szCs w:val="28"/>
        </w:rPr>
        <w:t xml:space="preserve">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</w:t>
      </w:r>
      <w:r w:rsidR="00EE21A6">
        <w:rPr>
          <w:sz w:val="28"/>
          <w:szCs w:val="28"/>
        </w:rPr>
        <w:t xml:space="preserve"> </w:t>
      </w:r>
      <w:r w:rsidR="00855A15" w:rsidRPr="00855A15">
        <w:rPr>
          <w:sz w:val="28"/>
          <w:szCs w:val="28"/>
        </w:rPr>
        <w:t xml:space="preserve">города </w:t>
      </w:r>
      <w:r w:rsidR="00855A15">
        <w:rPr>
          <w:sz w:val="28"/>
          <w:szCs w:val="28"/>
        </w:rPr>
        <w:t>Кирсанова</w:t>
      </w:r>
      <w:r w:rsidR="00855A15" w:rsidRPr="00855A15">
        <w:rPr>
          <w:sz w:val="28"/>
          <w:szCs w:val="28"/>
        </w:rPr>
        <w:t xml:space="preserve"> </w:t>
      </w:r>
      <w:r w:rsidR="00804450" w:rsidRPr="00804450">
        <w:rPr>
          <w:sz w:val="28"/>
          <w:szCs w:val="28"/>
        </w:rPr>
        <w:t xml:space="preserve"> </w:t>
      </w:r>
      <w:r w:rsidR="00855A15" w:rsidRPr="00855A15">
        <w:rPr>
          <w:sz w:val="28"/>
          <w:szCs w:val="28"/>
        </w:rPr>
        <w:t>в 202</w:t>
      </w:r>
      <w:r w:rsidR="007B571D">
        <w:rPr>
          <w:sz w:val="28"/>
          <w:szCs w:val="28"/>
        </w:rPr>
        <w:t>5</w:t>
      </w:r>
      <w:r w:rsidR="00855A15" w:rsidRPr="00855A15">
        <w:rPr>
          <w:sz w:val="28"/>
          <w:szCs w:val="28"/>
        </w:rPr>
        <w:t xml:space="preserve"> году является использование (перераспределение) зарезервированных в составе утвержденных пунктом 4 настояще</w:t>
      </w:r>
      <w:r w:rsidR="00DB1E48">
        <w:rPr>
          <w:sz w:val="28"/>
          <w:szCs w:val="28"/>
        </w:rPr>
        <w:t>й статьи</w:t>
      </w:r>
      <w:r w:rsidR="00855A15" w:rsidRPr="00855A15">
        <w:rPr>
          <w:sz w:val="28"/>
          <w:szCs w:val="28"/>
        </w:rPr>
        <w:t xml:space="preserve"> бюджетных ассигнований резервного фонда администрации города </w:t>
      </w:r>
      <w:r w:rsidR="00855A15">
        <w:rPr>
          <w:sz w:val="28"/>
          <w:szCs w:val="28"/>
        </w:rPr>
        <w:t>Кирсанова</w:t>
      </w:r>
      <w:r w:rsidR="00855A15" w:rsidRPr="00855A15">
        <w:rPr>
          <w:sz w:val="28"/>
          <w:szCs w:val="28"/>
        </w:rPr>
        <w:t xml:space="preserve"> на финансирование мероприятий в соответствии с Порядком </w:t>
      </w:r>
      <w:r w:rsidR="007B571D" w:rsidRPr="007B571D">
        <w:rPr>
          <w:sz w:val="28"/>
          <w:szCs w:val="28"/>
        </w:rPr>
        <w:t>использования бюджетных ассигнований резервного фонда администрации города</w:t>
      </w:r>
      <w:proofErr w:type="gramEnd"/>
      <w:r w:rsidR="007B571D" w:rsidRPr="007B571D">
        <w:rPr>
          <w:sz w:val="28"/>
          <w:szCs w:val="28"/>
        </w:rPr>
        <w:t xml:space="preserve"> Кирсанова Тамбовской области</w:t>
      </w:r>
      <w:r w:rsidR="00855A15" w:rsidRPr="00855A15">
        <w:rPr>
          <w:sz w:val="28"/>
          <w:szCs w:val="28"/>
        </w:rPr>
        <w:t>.</w:t>
      </w:r>
    </w:p>
    <w:p w:rsidR="00855A15" w:rsidRPr="00855A15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3. Установить, что в 202</w:t>
      </w:r>
      <w:r w:rsidR="007B571D">
        <w:rPr>
          <w:sz w:val="28"/>
          <w:szCs w:val="28"/>
        </w:rPr>
        <w:t>5</w:t>
      </w:r>
      <w:r w:rsidRPr="00855A15">
        <w:rPr>
          <w:sz w:val="28"/>
          <w:szCs w:val="28"/>
        </w:rPr>
        <w:t xml:space="preserve"> году в соответствии с пунктом 8 статьи 217 Бюджетного кодекса Российской Федерации и частью 2 статьи 4</w:t>
      </w:r>
      <w:r w:rsidR="007B571D">
        <w:rPr>
          <w:sz w:val="28"/>
          <w:szCs w:val="28"/>
        </w:rPr>
        <w:t>4</w:t>
      </w:r>
      <w:r w:rsidRPr="00855A15">
        <w:rPr>
          <w:color w:val="FF0000"/>
          <w:sz w:val="28"/>
          <w:szCs w:val="28"/>
        </w:rPr>
        <w:t xml:space="preserve"> </w:t>
      </w:r>
      <w:r w:rsidR="001C47FB">
        <w:rPr>
          <w:sz w:val="28"/>
          <w:szCs w:val="28"/>
        </w:rPr>
        <w:t>р</w:t>
      </w:r>
      <w:r w:rsidRPr="00855A15">
        <w:rPr>
          <w:sz w:val="28"/>
          <w:szCs w:val="28"/>
        </w:rPr>
        <w:t xml:space="preserve">ешения </w:t>
      </w:r>
      <w:proofErr w:type="spellStart"/>
      <w:r>
        <w:rPr>
          <w:sz w:val="28"/>
          <w:szCs w:val="28"/>
        </w:rPr>
        <w:t>Кирсановского</w:t>
      </w:r>
      <w:proofErr w:type="spellEnd"/>
      <w:r w:rsidRPr="00855A15">
        <w:rPr>
          <w:sz w:val="28"/>
          <w:szCs w:val="28"/>
        </w:rPr>
        <w:t xml:space="preserve"> городского Совета народных депутатов от </w:t>
      </w:r>
      <w:r>
        <w:rPr>
          <w:sz w:val="28"/>
          <w:szCs w:val="28"/>
        </w:rPr>
        <w:t>2</w:t>
      </w:r>
      <w:r w:rsidR="007B571D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7B571D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7B571D">
        <w:rPr>
          <w:sz w:val="28"/>
          <w:szCs w:val="28"/>
        </w:rPr>
        <w:t>24</w:t>
      </w:r>
      <w:r w:rsidRPr="00855A15">
        <w:rPr>
          <w:sz w:val="28"/>
          <w:szCs w:val="28"/>
        </w:rPr>
        <w:t xml:space="preserve"> № </w:t>
      </w:r>
      <w:r w:rsidR="007B571D">
        <w:rPr>
          <w:sz w:val="28"/>
          <w:szCs w:val="28"/>
        </w:rPr>
        <w:t>376</w:t>
      </w:r>
      <w:r w:rsidRPr="00855A15">
        <w:rPr>
          <w:sz w:val="28"/>
          <w:szCs w:val="28"/>
        </w:rPr>
        <w:t xml:space="preserve"> </w:t>
      </w:r>
      <w:r w:rsidR="007B571D" w:rsidRPr="007B571D">
        <w:rPr>
          <w:sz w:val="28"/>
          <w:szCs w:val="28"/>
        </w:rPr>
        <w:t>«О бюджетном процессе в городском округе – городе Кирсанове Тамбовской области»</w:t>
      </w:r>
      <w:r w:rsidRPr="00855A15">
        <w:rPr>
          <w:sz w:val="28"/>
          <w:szCs w:val="28"/>
        </w:rPr>
        <w:t xml:space="preserve"> дополнительными основаниями для внесения изменений в показатели сводной бюджетной росписи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</w:t>
      </w:r>
      <w:r w:rsidR="00804450" w:rsidRPr="00804450">
        <w:rPr>
          <w:sz w:val="28"/>
          <w:szCs w:val="28"/>
        </w:rPr>
        <w:t xml:space="preserve">Тамбовской области </w:t>
      </w:r>
      <w:r w:rsidRPr="00855A15">
        <w:rPr>
          <w:sz w:val="28"/>
          <w:szCs w:val="28"/>
        </w:rPr>
        <w:t xml:space="preserve">без внесения изменений в решение о бюджете </w:t>
      </w:r>
      <w:r w:rsidR="00EE21A6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</w:t>
      </w:r>
      <w:r w:rsidR="00804450" w:rsidRPr="00804450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>являются:</w:t>
      </w:r>
    </w:p>
    <w:p w:rsidR="00855A15" w:rsidRP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1) принятие решения администрации города о перераспределении бюджетных ассигнований, предусмотренных в бюджете </w:t>
      </w:r>
      <w:r w:rsidR="00EE21A6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</w:t>
      </w:r>
      <w:r w:rsidR="00804450" w:rsidRPr="00804450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на реализацию муниципальной программы города, в пределах общей суммы утвержденных в настоящем решении бюджетных ассигнований по муниципальной программе города между подпрограммами, мероприятиями данной программы и между получателями средств бюджета </w:t>
      </w:r>
      <w:r w:rsidR="00EE21A6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;</w:t>
      </w:r>
    </w:p>
    <w:p w:rsidR="00855A15" w:rsidRP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2) перераспределение бюджетных ассигнований, предусмотренных получателям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, в целях обеспечения уплаты получателями средств бюджета города налогов во все уровни бюджетов;</w:t>
      </w:r>
    </w:p>
    <w:p w:rsidR="00855A15" w:rsidRP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3) изменение (уточнение) бюджетной классификации Российской Федерации, в том числе для отражения расходов обособленного направления расходов в целях достижения результата регионального проекта, направленного на достижение соответствующего результата федерального проекта, входящего в состав национального проекта;</w:t>
      </w:r>
    </w:p>
    <w:p w:rsidR="00855A15" w:rsidRP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4) перераспределение бюджетных ассигнований, предусмотренных на исполнение судебных актов, между получателями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</w:t>
      </w:r>
      <w:r w:rsidR="00804450" w:rsidRPr="00804450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>в целях своевременного их исполнения;</w:t>
      </w:r>
    </w:p>
    <w:p w:rsidR="00855A15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5) уменьшение бюджетных ассигнований, предусмотренных получателям средств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, на сумму экономии </w:t>
      </w:r>
      <w:r w:rsidRPr="00855A15">
        <w:rPr>
          <w:sz w:val="28"/>
          <w:szCs w:val="28"/>
        </w:rPr>
        <w:lastRenderedPageBreak/>
        <w:t>бюджетных средств, полученной по итогам проведения закупок товаров, работ и услуг;</w:t>
      </w:r>
    </w:p>
    <w:p w:rsidR="001B4E84" w:rsidRPr="00855A15" w:rsidRDefault="001B4E84" w:rsidP="00855A15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поступление в доходы бюджета </w:t>
      </w:r>
      <w:r w:rsidR="00EE21A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</w:t>
      </w:r>
      <w:r w:rsidR="00EE21A6">
        <w:rPr>
          <w:sz w:val="28"/>
          <w:szCs w:val="28"/>
        </w:rPr>
        <w:t xml:space="preserve"> Кирсанова</w:t>
      </w:r>
      <w:r w:rsidR="00804450" w:rsidRPr="00804450">
        <w:t xml:space="preserve"> </w:t>
      </w:r>
      <w:r>
        <w:rPr>
          <w:sz w:val="28"/>
          <w:szCs w:val="28"/>
        </w:rPr>
        <w:t xml:space="preserve"> целевых добровольных пожертвований для муниципальных казенных учреждений;</w:t>
      </w:r>
    </w:p>
    <w:p w:rsidR="00855A15" w:rsidRPr="00855A15" w:rsidRDefault="001B4E84" w:rsidP="00855A15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55A15" w:rsidRPr="00855A15">
        <w:rPr>
          <w:sz w:val="28"/>
          <w:szCs w:val="28"/>
        </w:rPr>
        <w:t xml:space="preserve">) поступление в доходы бюджета </w:t>
      </w:r>
      <w:r w:rsidR="00EE21A6">
        <w:rPr>
          <w:sz w:val="28"/>
          <w:szCs w:val="28"/>
        </w:rPr>
        <w:t xml:space="preserve"> </w:t>
      </w:r>
      <w:r w:rsidR="00855A15" w:rsidRPr="00855A15">
        <w:rPr>
          <w:sz w:val="28"/>
          <w:szCs w:val="28"/>
        </w:rPr>
        <w:t xml:space="preserve">города </w:t>
      </w:r>
      <w:r w:rsidR="00855A15">
        <w:rPr>
          <w:sz w:val="28"/>
          <w:szCs w:val="28"/>
        </w:rPr>
        <w:t>Кирсанова</w:t>
      </w:r>
      <w:r w:rsidR="00804450" w:rsidRPr="00804450">
        <w:t xml:space="preserve"> </w:t>
      </w:r>
      <w:r w:rsidR="00804450">
        <w:rPr>
          <w:sz w:val="28"/>
          <w:szCs w:val="28"/>
        </w:rPr>
        <w:t xml:space="preserve"> </w:t>
      </w:r>
      <w:r w:rsidR="00855A15" w:rsidRPr="00855A15">
        <w:rPr>
          <w:sz w:val="28"/>
          <w:szCs w:val="28"/>
        </w:rPr>
        <w:t>средств, полученных муниципальными казенными учреждениями в качестве возмещения ущерба при возникновении страховых случаев;</w:t>
      </w:r>
    </w:p>
    <w:p w:rsidR="00804450" w:rsidRDefault="001B4E84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55A15" w:rsidRPr="00855A15">
        <w:rPr>
          <w:sz w:val="28"/>
          <w:szCs w:val="28"/>
        </w:rPr>
        <w:t xml:space="preserve">) перераспределение бюджетных ассигнований, предусмотренных главному распорядителю средств бюджета </w:t>
      </w:r>
      <w:r w:rsidR="00DD4925">
        <w:rPr>
          <w:sz w:val="28"/>
          <w:szCs w:val="28"/>
        </w:rPr>
        <w:t xml:space="preserve"> </w:t>
      </w:r>
      <w:r w:rsidR="00855A15" w:rsidRPr="00855A15">
        <w:rPr>
          <w:sz w:val="28"/>
          <w:szCs w:val="28"/>
        </w:rPr>
        <w:t xml:space="preserve">города </w:t>
      </w:r>
      <w:r w:rsidR="00855A15">
        <w:rPr>
          <w:sz w:val="28"/>
          <w:szCs w:val="28"/>
        </w:rPr>
        <w:t>Кирсанова</w:t>
      </w:r>
      <w:r w:rsidR="00855A15" w:rsidRPr="00855A15">
        <w:rPr>
          <w:sz w:val="28"/>
          <w:szCs w:val="28"/>
        </w:rPr>
        <w:t xml:space="preserve"> </w:t>
      </w:r>
      <w:r w:rsidR="00804450" w:rsidRPr="00804450">
        <w:rPr>
          <w:sz w:val="28"/>
          <w:szCs w:val="28"/>
        </w:rPr>
        <w:t xml:space="preserve"> </w:t>
      </w:r>
      <w:r w:rsidR="00855A15" w:rsidRPr="00855A15">
        <w:rPr>
          <w:sz w:val="28"/>
          <w:szCs w:val="28"/>
        </w:rPr>
        <w:t>на предоставление субсидий муниципальным бюджетным  учреждениям, включая субсидии на финансовое обеспечение выполнения ими муниципальных заданий, между разделами, подразделами классификации расходов бюджета;</w:t>
      </w:r>
    </w:p>
    <w:p w:rsidR="00804450" w:rsidRDefault="00804450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855A15" w:rsidRPr="00855A15">
        <w:rPr>
          <w:sz w:val="28"/>
          <w:szCs w:val="28"/>
        </w:rPr>
        <w:t xml:space="preserve">увеличение бюджетных ассигнований сверх общего объема бюджетных ассигнований, утвержденного настоящим решением, за счет межбюджетных трансфертов из бюджета Тамбовской области, имеющих целевое назначение, фактически полученных при исполнении бюджета города </w:t>
      </w:r>
      <w:r w:rsidR="00855A15">
        <w:rPr>
          <w:sz w:val="28"/>
          <w:szCs w:val="28"/>
        </w:rPr>
        <w:t>Кирсанова</w:t>
      </w:r>
      <w:r w:rsidR="00855A15" w:rsidRPr="00855A15">
        <w:rPr>
          <w:sz w:val="28"/>
          <w:szCs w:val="28"/>
        </w:rPr>
        <w:t xml:space="preserve"> сверх  утвержденных настоящим решением доходов;</w:t>
      </w:r>
    </w:p>
    <w:p w:rsidR="00804450" w:rsidRDefault="00804450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4A6AB2">
        <w:rPr>
          <w:sz w:val="28"/>
          <w:szCs w:val="28"/>
        </w:rPr>
        <w:t xml:space="preserve">увеличение или уменьшение бюджетных ассигнований текущего финансового года и планового периода, предусмотренных за счет целевых межбюджетных трансфертов из регионального бюджета в соответствии с: правовыми актами Правительства </w:t>
      </w:r>
      <w:r w:rsidR="009D6486">
        <w:rPr>
          <w:sz w:val="28"/>
          <w:szCs w:val="28"/>
        </w:rPr>
        <w:t>Т</w:t>
      </w:r>
      <w:r w:rsidR="004A6AB2">
        <w:rPr>
          <w:sz w:val="28"/>
          <w:szCs w:val="28"/>
        </w:rPr>
        <w:t xml:space="preserve">амбовской области </w:t>
      </w:r>
      <w:r w:rsidR="009D6486">
        <w:rPr>
          <w:sz w:val="28"/>
          <w:szCs w:val="28"/>
        </w:rPr>
        <w:t xml:space="preserve"> и (или) соглашениями (дополнительными соглашениями) </w:t>
      </w:r>
      <w:r w:rsidR="004A6AB2">
        <w:rPr>
          <w:sz w:val="28"/>
          <w:szCs w:val="28"/>
        </w:rPr>
        <w:t>о предоставлении целевых</w:t>
      </w:r>
      <w:r w:rsidR="009D6486">
        <w:rPr>
          <w:sz w:val="28"/>
          <w:szCs w:val="28"/>
        </w:rPr>
        <w:t xml:space="preserve"> </w:t>
      </w:r>
      <w:r w:rsidR="004A6AB2">
        <w:rPr>
          <w:sz w:val="28"/>
          <w:szCs w:val="28"/>
        </w:rPr>
        <w:t>межбюджетных трансфертов</w:t>
      </w:r>
      <w:r w:rsidR="009D6486">
        <w:rPr>
          <w:sz w:val="28"/>
          <w:szCs w:val="28"/>
        </w:rPr>
        <w:t xml:space="preserve"> бюджету </w:t>
      </w:r>
      <w:r w:rsidR="00DD4925">
        <w:rPr>
          <w:sz w:val="28"/>
          <w:szCs w:val="28"/>
        </w:rPr>
        <w:t xml:space="preserve"> </w:t>
      </w:r>
      <w:r w:rsidR="009D6486">
        <w:rPr>
          <w:sz w:val="28"/>
          <w:szCs w:val="28"/>
        </w:rPr>
        <w:t>города</w:t>
      </w:r>
      <w:r w:rsidR="00DD4925">
        <w:rPr>
          <w:sz w:val="28"/>
          <w:szCs w:val="28"/>
        </w:rPr>
        <w:t xml:space="preserve"> Кирсанова</w:t>
      </w:r>
      <w:r w:rsidR="009D6486">
        <w:rPr>
          <w:sz w:val="28"/>
          <w:szCs w:val="28"/>
        </w:rPr>
        <w:t xml:space="preserve">; </w:t>
      </w:r>
    </w:p>
    <w:p w:rsidR="00804450" w:rsidRDefault="00804450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855A15" w:rsidRPr="00855A15">
        <w:rPr>
          <w:sz w:val="28"/>
          <w:szCs w:val="28"/>
        </w:rPr>
        <w:t xml:space="preserve">перераспределение бюджетных </w:t>
      </w:r>
      <w:proofErr w:type="gramStart"/>
      <w:r w:rsidR="00855A15" w:rsidRPr="00855A15">
        <w:rPr>
          <w:sz w:val="28"/>
          <w:szCs w:val="28"/>
        </w:rPr>
        <w:t xml:space="preserve">ассигнований резервного фонда администрации города </w:t>
      </w:r>
      <w:r w:rsidR="00855A15">
        <w:rPr>
          <w:sz w:val="28"/>
          <w:szCs w:val="28"/>
        </w:rPr>
        <w:t>Кирсанова</w:t>
      </w:r>
      <w:r w:rsidR="007B571D">
        <w:rPr>
          <w:sz w:val="28"/>
          <w:szCs w:val="28"/>
        </w:rPr>
        <w:t xml:space="preserve"> Тамбовской области</w:t>
      </w:r>
      <w:proofErr w:type="gramEnd"/>
      <w:r w:rsidR="004C6311">
        <w:rPr>
          <w:sz w:val="28"/>
          <w:szCs w:val="28"/>
        </w:rPr>
        <w:t>;</w:t>
      </w:r>
    </w:p>
    <w:p w:rsidR="004C6311" w:rsidRPr="00205713" w:rsidRDefault="00804450" w:rsidP="00804450">
      <w:pPr>
        <w:autoSpaceDE/>
        <w:autoSpaceDN/>
        <w:ind w:firstLine="720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12) </w:t>
      </w:r>
      <w:r w:rsidR="004C6311">
        <w:rPr>
          <w:sz w:val="28"/>
          <w:szCs w:val="28"/>
        </w:rPr>
        <w:t xml:space="preserve">перераспределение бюджетных ассигнований по кодам бюджетной классификации расходов, относящимся к непрограммным, в пределах объема </w:t>
      </w:r>
      <w:r w:rsidR="004C6311" w:rsidRPr="00205713">
        <w:rPr>
          <w:sz w:val="27"/>
          <w:szCs w:val="27"/>
        </w:rPr>
        <w:t xml:space="preserve">бюджетных ассигнований, предусмотренных распорядителю средств бюджета </w:t>
      </w:r>
      <w:r w:rsidR="00DD4925" w:rsidRPr="00205713">
        <w:rPr>
          <w:sz w:val="27"/>
          <w:szCs w:val="27"/>
        </w:rPr>
        <w:t xml:space="preserve"> </w:t>
      </w:r>
      <w:r w:rsidR="004C6311" w:rsidRPr="00205713">
        <w:rPr>
          <w:sz w:val="27"/>
          <w:szCs w:val="27"/>
        </w:rPr>
        <w:t>города</w:t>
      </w:r>
      <w:r w:rsidR="00DD4925" w:rsidRPr="00205713">
        <w:rPr>
          <w:sz w:val="27"/>
          <w:szCs w:val="27"/>
        </w:rPr>
        <w:t xml:space="preserve"> Кирсанова</w:t>
      </w:r>
      <w:r w:rsidR="004C6311" w:rsidRPr="00205713">
        <w:rPr>
          <w:sz w:val="27"/>
          <w:szCs w:val="27"/>
        </w:rPr>
        <w:t>;</w:t>
      </w:r>
    </w:p>
    <w:p w:rsidR="00855A15" w:rsidRPr="00597DF7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4. Установить, что в 202</w:t>
      </w:r>
      <w:r w:rsidR="00903919">
        <w:rPr>
          <w:sz w:val="28"/>
          <w:szCs w:val="28"/>
        </w:rPr>
        <w:t>5</w:t>
      </w:r>
      <w:r w:rsidRPr="00597DF7">
        <w:rPr>
          <w:sz w:val="28"/>
          <w:szCs w:val="28"/>
        </w:rPr>
        <w:t xml:space="preserve"> году уменьшение общего объема бюджетных ассигнований, утвержденных в установленном порядке получателю средств бюджета города</w:t>
      </w:r>
      <w:r w:rsidR="00DD4925" w:rsidRPr="00597DF7">
        <w:rPr>
          <w:sz w:val="28"/>
          <w:szCs w:val="28"/>
        </w:rPr>
        <w:t xml:space="preserve"> Кирсанова</w:t>
      </w:r>
      <w:r w:rsidRPr="00597DF7">
        <w:rPr>
          <w:sz w:val="28"/>
          <w:szCs w:val="28"/>
        </w:rPr>
        <w:t xml:space="preserve"> на уплату налога на имущество организаций, земельного налога и транспортного налога, для направления их на иные цели без внесения изменений в настоящее решение не допускается.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5. Установить, что в случае сокращения в 202</w:t>
      </w:r>
      <w:r w:rsidR="00903919">
        <w:rPr>
          <w:sz w:val="28"/>
          <w:szCs w:val="28"/>
        </w:rPr>
        <w:t>5</w:t>
      </w:r>
      <w:r w:rsidRPr="00597DF7">
        <w:rPr>
          <w:sz w:val="28"/>
          <w:szCs w:val="28"/>
        </w:rPr>
        <w:t xml:space="preserve"> году поступлений доходов в бюджет </w:t>
      </w:r>
      <w:r w:rsidR="00DD4925" w:rsidRPr="00597DF7">
        <w:rPr>
          <w:sz w:val="28"/>
          <w:szCs w:val="28"/>
        </w:rPr>
        <w:t xml:space="preserve"> </w:t>
      </w:r>
      <w:r w:rsidRPr="00597DF7">
        <w:rPr>
          <w:sz w:val="28"/>
          <w:szCs w:val="28"/>
        </w:rPr>
        <w:t xml:space="preserve">города Кирсанова, расходами, подлежащими финансированию в полном объеме в пределах средств, предусмотренных в бюджете </w:t>
      </w:r>
      <w:r w:rsidR="00DD4925" w:rsidRPr="00597DF7">
        <w:rPr>
          <w:sz w:val="28"/>
          <w:szCs w:val="28"/>
        </w:rPr>
        <w:t xml:space="preserve"> </w:t>
      </w:r>
      <w:r w:rsidRPr="00597DF7">
        <w:rPr>
          <w:sz w:val="28"/>
          <w:szCs w:val="28"/>
        </w:rPr>
        <w:t xml:space="preserve">города Кирсанова </w:t>
      </w:r>
      <w:r w:rsidR="00953536" w:rsidRPr="00597DF7">
        <w:rPr>
          <w:sz w:val="28"/>
          <w:szCs w:val="28"/>
        </w:rPr>
        <w:t xml:space="preserve"> </w:t>
      </w:r>
      <w:r w:rsidRPr="00597DF7">
        <w:rPr>
          <w:sz w:val="28"/>
          <w:szCs w:val="28"/>
        </w:rPr>
        <w:t>на 202</w:t>
      </w:r>
      <w:r w:rsidR="00903919">
        <w:rPr>
          <w:sz w:val="28"/>
          <w:szCs w:val="28"/>
        </w:rPr>
        <w:t>5</w:t>
      </w:r>
      <w:r w:rsidRPr="00597DF7">
        <w:rPr>
          <w:sz w:val="28"/>
          <w:szCs w:val="28"/>
        </w:rPr>
        <w:t xml:space="preserve"> год на эти цели, являются: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1) оплата труда и начисления на неё;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2) уплата налогов, сборов и иных обязательных платежей в бюджеты бюджетной системы Российской Федерации;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lastRenderedPageBreak/>
        <w:t>3) предоставление мер социальной поддержки отдельным категориям граждан;</w:t>
      </w:r>
    </w:p>
    <w:p w:rsidR="00855A15" w:rsidRPr="00597DF7" w:rsidRDefault="00855A15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 xml:space="preserve">4) обслуживание муниципального долга </w:t>
      </w:r>
      <w:r w:rsidR="00DD4925" w:rsidRPr="00597DF7">
        <w:rPr>
          <w:sz w:val="28"/>
          <w:szCs w:val="28"/>
        </w:rPr>
        <w:t xml:space="preserve"> </w:t>
      </w:r>
      <w:r w:rsidRPr="00597DF7">
        <w:rPr>
          <w:sz w:val="28"/>
          <w:szCs w:val="28"/>
        </w:rPr>
        <w:t>города Кирсанова;</w:t>
      </w:r>
    </w:p>
    <w:p w:rsidR="00855A15" w:rsidRPr="00597DF7" w:rsidRDefault="00903919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55A15" w:rsidRPr="00597DF7">
        <w:rPr>
          <w:sz w:val="28"/>
          <w:szCs w:val="28"/>
        </w:rPr>
        <w:t xml:space="preserve">) мероприятия по реализации федеральных проектов на территории </w:t>
      </w:r>
      <w:r w:rsidR="009E368E" w:rsidRPr="00597DF7">
        <w:rPr>
          <w:sz w:val="28"/>
          <w:szCs w:val="28"/>
        </w:rPr>
        <w:t xml:space="preserve"> города Кирс</w:t>
      </w:r>
      <w:r w:rsidR="00F817EE" w:rsidRPr="00597DF7">
        <w:rPr>
          <w:sz w:val="28"/>
          <w:szCs w:val="28"/>
        </w:rPr>
        <w:t>анова</w:t>
      </w:r>
      <w:r w:rsidR="00855A15" w:rsidRPr="00597DF7">
        <w:rPr>
          <w:sz w:val="28"/>
          <w:szCs w:val="28"/>
        </w:rPr>
        <w:t>.</w:t>
      </w:r>
    </w:p>
    <w:p w:rsidR="00855A15" w:rsidRPr="00597DF7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6. Установить, что</w:t>
      </w:r>
      <w:r w:rsidR="00BE3F4A">
        <w:rPr>
          <w:sz w:val="28"/>
          <w:szCs w:val="28"/>
        </w:rPr>
        <w:t>:</w:t>
      </w:r>
      <w:r w:rsidRPr="00597DF7">
        <w:rPr>
          <w:sz w:val="28"/>
          <w:szCs w:val="28"/>
        </w:rPr>
        <w:t xml:space="preserve"> </w:t>
      </w:r>
    </w:p>
    <w:p w:rsidR="00855A15" w:rsidRPr="00BE3F4A" w:rsidRDefault="00855A15" w:rsidP="00855A15">
      <w:pPr>
        <w:autoSpaceDE/>
        <w:autoSpaceDN/>
        <w:ind w:firstLine="720"/>
        <w:jc w:val="both"/>
        <w:rPr>
          <w:sz w:val="28"/>
          <w:szCs w:val="28"/>
        </w:rPr>
      </w:pPr>
      <w:proofErr w:type="gramStart"/>
      <w:r w:rsidRPr="00BE3F4A">
        <w:rPr>
          <w:sz w:val="28"/>
          <w:szCs w:val="28"/>
        </w:rPr>
        <w:t>1) законодательные и иные нормативные правовые акты, приводящие к увеличению расходов в 202</w:t>
      </w:r>
      <w:r w:rsidR="00BE3F4A">
        <w:rPr>
          <w:sz w:val="28"/>
          <w:szCs w:val="28"/>
        </w:rPr>
        <w:t>5</w:t>
      </w:r>
      <w:r w:rsidRPr="00BE3F4A">
        <w:rPr>
          <w:sz w:val="28"/>
          <w:szCs w:val="28"/>
        </w:rPr>
        <w:t xml:space="preserve"> году за счет средств бюджета </w:t>
      </w:r>
      <w:r w:rsidR="00DD4925" w:rsidRPr="00BE3F4A">
        <w:rPr>
          <w:sz w:val="28"/>
          <w:szCs w:val="28"/>
        </w:rPr>
        <w:t xml:space="preserve"> </w:t>
      </w:r>
      <w:r w:rsidRPr="00BE3F4A">
        <w:rPr>
          <w:sz w:val="28"/>
          <w:szCs w:val="28"/>
        </w:rPr>
        <w:t xml:space="preserve">города Кирсанова </w:t>
      </w:r>
      <w:r w:rsidR="009E368E" w:rsidRPr="00BE3F4A">
        <w:rPr>
          <w:sz w:val="28"/>
          <w:szCs w:val="28"/>
        </w:rPr>
        <w:t xml:space="preserve"> </w:t>
      </w:r>
      <w:r w:rsidRPr="00BE3F4A">
        <w:rPr>
          <w:sz w:val="28"/>
          <w:szCs w:val="28"/>
        </w:rPr>
        <w:t>и (или) снижению доходов</w:t>
      </w:r>
      <w:r w:rsidR="00DD4925" w:rsidRPr="00BE3F4A">
        <w:rPr>
          <w:sz w:val="28"/>
          <w:szCs w:val="28"/>
        </w:rPr>
        <w:t xml:space="preserve"> </w:t>
      </w:r>
      <w:r w:rsidRPr="00BE3F4A">
        <w:rPr>
          <w:sz w:val="28"/>
          <w:szCs w:val="28"/>
        </w:rPr>
        <w:t xml:space="preserve">бюджета города Кирсанова, в том числе за счет предоставления налоговых льгот и льгот по неналоговым платежам, подлежащим зачислению в бюджет </w:t>
      </w:r>
      <w:r w:rsidR="00DD4925" w:rsidRPr="00BE3F4A">
        <w:rPr>
          <w:sz w:val="28"/>
          <w:szCs w:val="28"/>
        </w:rPr>
        <w:t xml:space="preserve"> </w:t>
      </w:r>
      <w:r w:rsidRPr="00BE3F4A">
        <w:rPr>
          <w:sz w:val="28"/>
          <w:szCs w:val="28"/>
        </w:rPr>
        <w:t>города Кирсанова, принимаются и реализуются только при наличии соответствующих дополнительных поступлений в бюджет города Кирсанова и</w:t>
      </w:r>
      <w:proofErr w:type="gramEnd"/>
      <w:r w:rsidRPr="00BE3F4A">
        <w:rPr>
          <w:sz w:val="28"/>
          <w:szCs w:val="28"/>
        </w:rPr>
        <w:t xml:space="preserve"> внесения изменений в настоящее решение, предусматривающих компенсацию увеличения расходов и (или) снижения доходов;</w:t>
      </w:r>
    </w:p>
    <w:p w:rsidR="001F2BD9" w:rsidRPr="00BE3F4A" w:rsidRDefault="00855A15" w:rsidP="00DD4925">
      <w:pPr>
        <w:autoSpaceDE/>
        <w:autoSpaceDN/>
        <w:ind w:firstLine="720"/>
        <w:jc w:val="both"/>
        <w:rPr>
          <w:color w:val="000000"/>
          <w:sz w:val="28"/>
          <w:szCs w:val="28"/>
        </w:rPr>
      </w:pPr>
      <w:proofErr w:type="gramStart"/>
      <w:r w:rsidRPr="00BE3F4A">
        <w:rPr>
          <w:sz w:val="28"/>
          <w:szCs w:val="28"/>
        </w:rPr>
        <w:t>2) 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</w:t>
      </w:r>
      <w:proofErr w:type="gramEnd"/>
      <w:r w:rsidRPr="00BE3F4A">
        <w:rPr>
          <w:sz w:val="28"/>
          <w:szCs w:val="28"/>
        </w:rPr>
        <w:t xml:space="preserve"> </w:t>
      </w:r>
      <w:proofErr w:type="gramStart"/>
      <w:r w:rsidRPr="00BE3F4A">
        <w:rPr>
          <w:sz w:val="28"/>
          <w:szCs w:val="28"/>
        </w:rPr>
        <w:t>сокращении</w:t>
      </w:r>
      <w:proofErr w:type="gramEnd"/>
      <w:r w:rsidRPr="00BE3F4A">
        <w:rPr>
          <w:sz w:val="28"/>
          <w:szCs w:val="28"/>
        </w:rPr>
        <w:t xml:space="preserve"> бюджетных ассигнований по отдельным статьям расходов бюджета.</w:t>
      </w:r>
    </w:p>
    <w:p w:rsidR="008D5747" w:rsidRPr="00BE3F4A" w:rsidRDefault="008D5747">
      <w:pPr>
        <w:pStyle w:val="21"/>
        <w:ind w:firstLine="567"/>
        <w:rPr>
          <w:color w:val="000000"/>
          <w:sz w:val="28"/>
          <w:szCs w:val="28"/>
        </w:rPr>
      </w:pPr>
    </w:p>
    <w:p w:rsidR="00205713" w:rsidRPr="00BE3F4A" w:rsidRDefault="00205713" w:rsidP="00205713">
      <w:pPr>
        <w:ind w:firstLine="550"/>
        <w:jc w:val="both"/>
        <w:rPr>
          <w:b/>
          <w:bCs/>
          <w:snapToGrid w:val="0"/>
          <w:sz w:val="28"/>
          <w:szCs w:val="28"/>
        </w:rPr>
      </w:pPr>
      <w:r w:rsidRPr="00BE3F4A">
        <w:rPr>
          <w:bCs/>
          <w:snapToGrid w:val="0"/>
          <w:sz w:val="28"/>
          <w:szCs w:val="28"/>
        </w:rPr>
        <w:t xml:space="preserve">2. </w:t>
      </w:r>
      <w:proofErr w:type="gramStart"/>
      <w:r w:rsidRPr="00BE3F4A">
        <w:rPr>
          <w:bCs/>
          <w:snapToGrid w:val="0"/>
          <w:sz w:val="28"/>
          <w:szCs w:val="28"/>
        </w:rPr>
        <w:t>Контроль за</w:t>
      </w:r>
      <w:proofErr w:type="gramEnd"/>
      <w:r w:rsidRPr="00BE3F4A">
        <w:rPr>
          <w:bCs/>
          <w:snapToGrid w:val="0"/>
          <w:sz w:val="28"/>
          <w:szCs w:val="28"/>
        </w:rPr>
        <w:t xml:space="preserve">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</w:t>
      </w:r>
      <w:proofErr w:type="spellStart"/>
      <w:r w:rsidRPr="00BE3F4A">
        <w:rPr>
          <w:bCs/>
          <w:snapToGrid w:val="0"/>
          <w:sz w:val="28"/>
          <w:szCs w:val="28"/>
        </w:rPr>
        <w:t>Волынкина</w:t>
      </w:r>
      <w:proofErr w:type="spellEnd"/>
      <w:r w:rsidR="00857547" w:rsidRPr="00BE3F4A">
        <w:rPr>
          <w:bCs/>
          <w:snapToGrid w:val="0"/>
          <w:sz w:val="28"/>
          <w:szCs w:val="28"/>
        </w:rPr>
        <w:t xml:space="preserve"> </w:t>
      </w:r>
      <w:r w:rsidRPr="00BE3F4A">
        <w:rPr>
          <w:bCs/>
          <w:snapToGrid w:val="0"/>
          <w:sz w:val="28"/>
          <w:szCs w:val="28"/>
        </w:rPr>
        <w:t>С.Ю.).</w:t>
      </w:r>
    </w:p>
    <w:p w:rsidR="00205713" w:rsidRPr="00BE3F4A" w:rsidRDefault="00205713" w:rsidP="00205713">
      <w:pPr>
        <w:ind w:firstLine="550"/>
        <w:jc w:val="both"/>
        <w:rPr>
          <w:snapToGrid w:val="0"/>
          <w:sz w:val="28"/>
          <w:szCs w:val="28"/>
        </w:rPr>
      </w:pPr>
      <w:r w:rsidRPr="00BE3F4A">
        <w:rPr>
          <w:snapToGrid w:val="0"/>
          <w:sz w:val="28"/>
          <w:szCs w:val="28"/>
        </w:rPr>
        <w:t>3. Настоящее решение вступает в силу с 1 января 202</w:t>
      </w:r>
      <w:r w:rsidR="00BE3F4A">
        <w:rPr>
          <w:snapToGrid w:val="0"/>
          <w:sz w:val="28"/>
          <w:szCs w:val="28"/>
        </w:rPr>
        <w:t>5</w:t>
      </w:r>
      <w:r w:rsidRPr="00BE3F4A">
        <w:rPr>
          <w:snapToGrid w:val="0"/>
          <w:sz w:val="28"/>
          <w:szCs w:val="28"/>
        </w:rPr>
        <w:t xml:space="preserve"> года.</w:t>
      </w:r>
    </w:p>
    <w:p w:rsidR="00205713" w:rsidRPr="00BE3F4A" w:rsidRDefault="00205713" w:rsidP="00205713">
      <w:pPr>
        <w:ind w:firstLine="550"/>
        <w:jc w:val="both"/>
        <w:rPr>
          <w:snapToGrid w:val="0"/>
          <w:sz w:val="28"/>
          <w:szCs w:val="28"/>
        </w:rPr>
      </w:pPr>
      <w:r w:rsidRPr="00BE3F4A">
        <w:rPr>
          <w:snapToGrid w:val="0"/>
          <w:sz w:val="28"/>
          <w:szCs w:val="28"/>
        </w:rPr>
        <w:t xml:space="preserve">4. Разместить (опубликовать) настоящее решение в </w:t>
      </w:r>
      <w:r w:rsidR="00DB46BA">
        <w:rPr>
          <w:snapToGrid w:val="0"/>
          <w:sz w:val="28"/>
          <w:szCs w:val="28"/>
        </w:rPr>
        <w:t>сетевом</w:t>
      </w:r>
      <w:r w:rsidRPr="00BE3F4A">
        <w:rPr>
          <w:snapToGrid w:val="0"/>
          <w:sz w:val="28"/>
          <w:szCs w:val="28"/>
        </w:rPr>
        <w:t xml:space="preserve"> издании «Кирсанов</w:t>
      </w:r>
      <w:r w:rsidR="00DB46BA">
        <w:rPr>
          <w:snapToGrid w:val="0"/>
          <w:sz w:val="28"/>
          <w:szCs w:val="28"/>
        </w:rPr>
        <w:t>. Онлайн»</w:t>
      </w:r>
      <w:r w:rsidRPr="00BE3F4A">
        <w:rPr>
          <w:snapToGrid w:val="0"/>
          <w:sz w:val="28"/>
          <w:szCs w:val="28"/>
        </w:rPr>
        <w:t>.</w:t>
      </w:r>
      <w:r w:rsidRPr="00BE3F4A">
        <w:rPr>
          <w:snapToGrid w:val="0"/>
          <w:sz w:val="28"/>
          <w:szCs w:val="28"/>
        </w:rPr>
        <w:tab/>
      </w:r>
    </w:p>
    <w:p w:rsidR="00205713" w:rsidRPr="00BE3F4A" w:rsidRDefault="00205713" w:rsidP="00205713">
      <w:pPr>
        <w:ind w:firstLine="550"/>
        <w:jc w:val="both"/>
        <w:rPr>
          <w:snapToGrid w:val="0"/>
          <w:sz w:val="28"/>
          <w:szCs w:val="28"/>
        </w:rPr>
      </w:pPr>
    </w:p>
    <w:p w:rsidR="00205713" w:rsidRPr="00BE3F4A" w:rsidRDefault="00205713" w:rsidP="00205713">
      <w:pPr>
        <w:ind w:firstLine="550"/>
        <w:jc w:val="both"/>
        <w:rPr>
          <w:snapToGrid w:val="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464"/>
        <w:gridCol w:w="4250"/>
      </w:tblGrid>
      <w:tr w:rsidR="00205713" w:rsidRPr="00BE3F4A" w:rsidTr="00205713">
        <w:tc>
          <w:tcPr>
            <w:tcW w:w="5778" w:type="dxa"/>
          </w:tcPr>
          <w:p w:rsidR="00205713" w:rsidRPr="00BE3F4A" w:rsidRDefault="00BE3F4A" w:rsidP="006D6725">
            <w:pPr>
              <w:rPr>
                <w:sz w:val="28"/>
                <w:szCs w:val="28"/>
              </w:rPr>
            </w:pPr>
            <w:proofErr w:type="gramStart"/>
            <w:r w:rsidRPr="00BE3F4A">
              <w:rPr>
                <w:sz w:val="28"/>
                <w:szCs w:val="28"/>
              </w:rPr>
              <w:t>Исполняющий</w:t>
            </w:r>
            <w:proofErr w:type="gramEnd"/>
            <w:r w:rsidRPr="00BE3F4A">
              <w:rPr>
                <w:sz w:val="28"/>
                <w:szCs w:val="28"/>
              </w:rPr>
              <w:t xml:space="preserve"> полномочия председателя </w:t>
            </w:r>
            <w:proofErr w:type="spellStart"/>
            <w:r w:rsidRPr="00BE3F4A">
              <w:rPr>
                <w:sz w:val="28"/>
                <w:szCs w:val="28"/>
              </w:rPr>
              <w:t>Кирсановского</w:t>
            </w:r>
            <w:proofErr w:type="spellEnd"/>
            <w:r w:rsidRPr="00BE3F4A">
              <w:rPr>
                <w:sz w:val="28"/>
                <w:szCs w:val="28"/>
              </w:rPr>
              <w:t xml:space="preserve"> город</w:t>
            </w:r>
            <w:r w:rsidR="00CC6BCA">
              <w:rPr>
                <w:sz w:val="28"/>
                <w:szCs w:val="28"/>
              </w:rPr>
              <w:t>ского Совета народных депутатов</w:t>
            </w:r>
            <w:r w:rsidR="00205713" w:rsidRPr="00BE3F4A">
              <w:rPr>
                <w:sz w:val="28"/>
                <w:szCs w:val="28"/>
              </w:rPr>
              <w:tab/>
            </w:r>
            <w:r w:rsidR="00205713" w:rsidRPr="00BE3F4A">
              <w:rPr>
                <w:sz w:val="28"/>
                <w:szCs w:val="28"/>
              </w:rPr>
              <w:tab/>
            </w:r>
            <w:r w:rsidR="00205713" w:rsidRPr="00BE3F4A">
              <w:rPr>
                <w:sz w:val="28"/>
                <w:szCs w:val="28"/>
              </w:rPr>
              <w:tab/>
            </w:r>
            <w:r w:rsidR="00205713" w:rsidRPr="00BE3F4A">
              <w:rPr>
                <w:sz w:val="28"/>
                <w:szCs w:val="28"/>
              </w:rPr>
              <w:tab/>
            </w:r>
            <w:r w:rsidR="00205713" w:rsidRPr="00BE3F4A">
              <w:rPr>
                <w:sz w:val="28"/>
                <w:szCs w:val="28"/>
              </w:rPr>
              <w:tab/>
            </w:r>
            <w:r w:rsidR="00205713" w:rsidRPr="00BE3F4A">
              <w:rPr>
                <w:sz w:val="28"/>
                <w:szCs w:val="28"/>
              </w:rPr>
              <w:tab/>
            </w:r>
          </w:p>
          <w:p w:rsidR="00205713" w:rsidRPr="00BE3F4A" w:rsidRDefault="00205713" w:rsidP="00205713">
            <w:pPr>
              <w:jc w:val="both"/>
              <w:rPr>
                <w:sz w:val="28"/>
                <w:szCs w:val="28"/>
              </w:rPr>
            </w:pPr>
          </w:p>
          <w:p w:rsidR="00205713" w:rsidRPr="00BE3F4A" w:rsidRDefault="00205713" w:rsidP="00B926B0">
            <w:pPr>
              <w:jc w:val="both"/>
              <w:rPr>
                <w:sz w:val="28"/>
                <w:szCs w:val="28"/>
              </w:rPr>
            </w:pPr>
            <w:r w:rsidRPr="00BE3F4A">
              <w:rPr>
                <w:sz w:val="28"/>
                <w:szCs w:val="28"/>
              </w:rPr>
              <w:t xml:space="preserve">                                        </w:t>
            </w:r>
            <w:r w:rsidR="00B926B0">
              <w:rPr>
                <w:sz w:val="28"/>
                <w:szCs w:val="28"/>
              </w:rPr>
              <w:t>М.В. Рожнова</w:t>
            </w:r>
          </w:p>
        </w:tc>
        <w:tc>
          <w:tcPr>
            <w:tcW w:w="4502" w:type="dxa"/>
          </w:tcPr>
          <w:p w:rsidR="00205713" w:rsidRPr="00BE3F4A" w:rsidRDefault="00205713" w:rsidP="00205713">
            <w:pPr>
              <w:jc w:val="both"/>
              <w:rPr>
                <w:sz w:val="28"/>
                <w:szCs w:val="28"/>
              </w:rPr>
            </w:pPr>
            <w:r w:rsidRPr="00BE3F4A">
              <w:rPr>
                <w:sz w:val="28"/>
                <w:szCs w:val="28"/>
              </w:rPr>
              <w:t>Глава города Кирсанова</w:t>
            </w:r>
          </w:p>
          <w:p w:rsidR="00205713" w:rsidRPr="00BE3F4A" w:rsidRDefault="00205713" w:rsidP="00205713">
            <w:pPr>
              <w:jc w:val="both"/>
              <w:rPr>
                <w:sz w:val="28"/>
                <w:szCs w:val="28"/>
              </w:rPr>
            </w:pPr>
          </w:p>
          <w:p w:rsidR="00B926B0" w:rsidRPr="00BE3F4A" w:rsidRDefault="00B926B0" w:rsidP="00205713">
            <w:pPr>
              <w:jc w:val="both"/>
              <w:rPr>
                <w:sz w:val="28"/>
                <w:szCs w:val="28"/>
              </w:rPr>
            </w:pPr>
          </w:p>
          <w:p w:rsidR="00205713" w:rsidRDefault="00205713" w:rsidP="00205713">
            <w:pPr>
              <w:jc w:val="both"/>
              <w:rPr>
                <w:sz w:val="28"/>
                <w:szCs w:val="28"/>
              </w:rPr>
            </w:pPr>
          </w:p>
          <w:p w:rsidR="006D6725" w:rsidRPr="00BE3F4A" w:rsidRDefault="006D6725" w:rsidP="00205713">
            <w:pPr>
              <w:jc w:val="both"/>
              <w:rPr>
                <w:sz w:val="28"/>
                <w:szCs w:val="28"/>
              </w:rPr>
            </w:pPr>
          </w:p>
          <w:p w:rsidR="00205713" w:rsidRPr="00BE3F4A" w:rsidRDefault="00205713" w:rsidP="00205713">
            <w:pPr>
              <w:jc w:val="both"/>
              <w:rPr>
                <w:sz w:val="28"/>
                <w:szCs w:val="28"/>
              </w:rPr>
            </w:pPr>
            <w:r w:rsidRPr="00BE3F4A">
              <w:rPr>
                <w:sz w:val="28"/>
                <w:szCs w:val="28"/>
              </w:rPr>
              <w:t xml:space="preserve">                                   С.А. Павлов</w:t>
            </w:r>
          </w:p>
        </w:tc>
      </w:tr>
    </w:tbl>
    <w:p w:rsidR="001B235A" w:rsidRDefault="001B235A" w:rsidP="00DA5D15">
      <w:pPr>
        <w:jc w:val="both"/>
        <w:rPr>
          <w:sz w:val="28"/>
          <w:szCs w:val="28"/>
        </w:rPr>
      </w:pPr>
    </w:p>
    <w:p w:rsidR="008975FC" w:rsidRDefault="008975FC" w:rsidP="00DA5D15">
      <w:pPr>
        <w:jc w:val="both"/>
        <w:rPr>
          <w:sz w:val="28"/>
          <w:szCs w:val="28"/>
        </w:rPr>
      </w:pPr>
    </w:p>
    <w:sectPr w:rsidR="008975FC" w:rsidSect="006D6725">
      <w:headerReference w:type="default" r:id="rId10"/>
      <w:pgSz w:w="12240" w:h="15840" w:code="1"/>
      <w:pgMar w:top="851" w:right="1041" w:bottom="993" w:left="1701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484" w:rsidRDefault="00585484">
      <w:r>
        <w:separator/>
      </w:r>
    </w:p>
  </w:endnote>
  <w:endnote w:type="continuationSeparator" w:id="0">
    <w:p w:rsidR="00585484" w:rsidRDefault="0058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484" w:rsidRDefault="00585484">
      <w:r>
        <w:separator/>
      </w:r>
    </w:p>
  </w:footnote>
  <w:footnote w:type="continuationSeparator" w:id="0">
    <w:p w:rsidR="00585484" w:rsidRDefault="00585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CC1" w:rsidRDefault="00FC3FCF">
    <w:pPr>
      <w:pStyle w:val="a4"/>
      <w:framePr w:h="819" w:hRule="exact" w:wrap="auto" w:vAnchor="text" w:hAnchor="margin" w:xAlign="right" w:y="-289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730CC1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722A1F">
      <w:rPr>
        <w:rStyle w:val="a6"/>
        <w:noProof/>
        <w:sz w:val="28"/>
        <w:szCs w:val="28"/>
      </w:rPr>
      <w:t>9</w:t>
    </w:r>
    <w:r>
      <w:rPr>
        <w:rStyle w:val="a6"/>
        <w:sz w:val="28"/>
        <w:szCs w:val="28"/>
      </w:rPr>
      <w:fldChar w:fldCharType="end"/>
    </w:r>
  </w:p>
  <w:p w:rsidR="00730CC1" w:rsidRDefault="00730CC1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60B0"/>
    <w:multiLevelType w:val="hybridMultilevel"/>
    <w:tmpl w:val="09846378"/>
    <w:lvl w:ilvl="0" w:tplc="47F4EA1E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E4C3930"/>
    <w:multiLevelType w:val="hybridMultilevel"/>
    <w:tmpl w:val="7AD26442"/>
    <w:lvl w:ilvl="0" w:tplc="9B0464D4">
      <w:start w:val="9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17A17E2"/>
    <w:multiLevelType w:val="singleLevel"/>
    <w:tmpl w:val="D6A0697E"/>
    <w:lvl w:ilvl="0">
      <w:start w:val="18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3">
    <w:nsid w:val="17A6735E"/>
    <w:multiLevelType w:val="hybridMultilevel"/>
    <w:tmpl w:val="0ADABD1E"/>
    <w:lvl w:ilvl="0" w:tplc="39000B34">
      <w:start w:val="8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9022375"/>
    <w:multiLevelType w:val="hybridMultilevel"/>
    <w:tmpl w:val="8B12B350"/>
    <w:lvl w:ilvl="0" w:tplc="046AC260">
      <w:start w:val="1"/>
      <w:numFmt w:val="decimal"/>
      <w:lvlText w:val="%1."/>
      <w:lvlJc w:val="left"/>
      <w:pPr>
        <w:ind w:left="9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70" w:hanging="180"/>
      </w:pPr>
      <w:rPr>
        <w:rFonts w:cs="Times New Roman"/>
      </w:rPr>
    </w:lvl>
  </w:abstractNum>
  <w:abstractNum w:abstractNumId="5">
    <w:nsid w:val="22100AA4"/>
    <w:multiLevelType w:val="hybridMultilevel"/>
    <w:tmpl w:val="6544714E"/>
    <w:lvl w:ilvl="0" w:tplc="DFF2E55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6">
    <w:nsid w:val="37E57DCF"/>
    <w:multiLevelType w:val="singleLevel"/>
    <w:tmpl w:val="7528FE02"/>
    <w:lvl w:ilvl="0">
      <w:start w:val="18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7">
    <w:nsid w:val="3E13109D"/>
    <w:multiLevelType w:val="hybridMultilevel"/>
    <w:tmpl w:val="DAFEF6BA"/>
    <w:lvl w:ilvl="0" w:tplc="C0E83782">
      <w:start w:val="1"/>
      <w:numFmt w:val="decimal"/>
      <w:lvlText w:val="%1."/>
      <w:lvlJc w:val="left"/>
      <w:pPr>
        <w:tabs>
          <w:tab w:val="num" w:pos="1405"/>
        </w:tabs>
        <w:ind w:left="1405" w:hanging="8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8">
    <w:nsid w:val="50E660DD"/>
    <w:multiLevelType w:val="singleLevel"/>
    <w:tmpl w:val="A2FAEA80"/>
    <w:lvl w:ilvl="0">
      <w:start w:val="3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2C7"/>
    <w:rsid w:val="00003172"/>
    <w:rsid w:val="00003ADC"/>
    <w:rsid w:val="00004A67"/>
    <w:rsid w:val="000105DB"/>
    <w:rsid w:val="00011C66"/>
    <w:rsid w:val="00012E70"/>
    <w:rsid w:val="000213C1"/>
    <w:rsid w:val="00023F49"/>
    <w:rsid w:val="000266E0"/>
    <w:rsid w:val="00030CE3"/>
    <w:rsid w:val="00040947"/>
    <w:rsid w:val="00043C89"/>
    <w:rsid w:val="00043D8D"/>
    <w:rsid w:val="00046493"/>
    <w:rsid w:val="000467C4"/>
    <w:rsid w:val="00052E24"/>
    <w:rsid w:val="00053861"/>
    <w:rsid w:val="0005787B"/>
    <w:rsid w:val="00057C62"/>
    <w:rsid w:val="00061EA0"/>
    <w:rsid w:val="000624BF"/>
    <w:rsid w:val="00067B9D"/>
    <w:rsid w:val="00071297"/>
    <w:rsid w:val="00072BDD"/>
    <w:rsid w:val="00074D28"/>
    <w:rsid w:val="0007583D"/>
    <w:rsid w:val="00077819"/>
    <w:rsid w:val="000816D0"/>
    <w:rsid w:val="00087190"/>
    <w:rsid w:val="00087ABA"/>
    <w:rsid w:val="00091755"/>
    <w:rsid w:val="0009510D"/>
    <w:rsid w:val="000951F1"/>
    <w:rsid w:val="000A631A"/>
    <w:rsid w:val="000B6950"/>
    <w:rsid w:val="000C0BDB"/>
    <w:rsid w:val="000C3B98"/>
    <w:rsid w:val="000E0A51"/>
    <w:rsid w:val="000E345B"/>
    <w:rsid w:val="000E6959"/>
    <w:rsid w:val="000E7C20"/>
    <w:rsid w:val="000F0A8B"/>
    <w:rsid w:val="000F6F3B"/>
    <w:rsid w:val="000F7BC3"/>
    <w:rsid w:val="000F7FA8"/>
    <w:rsid w:val="00102975"/>
    <w:rsid w:val="00107D8A"/>
    <w:rsid w:val="001104A7"/>
    <w:rsid w:val="0011212C"/>
    <w:rsid w:val="0011375C"/>
    <w:rsid w:val="00113FD0"/>
    <w:rsid w:val="00115A38"/>
    <w:rsid w:val="00125EED"/>
    <w:rsid w:val="001270EB"/>
    <w:rsid w:val="00140586"/>
    <w:rsid w:val="00144C5A"/>
    <w:rsid w:val="00155ED1"/>
    <w:rsid w:val="0015632F"/>
    <w:rsid w:val="0016292F"/>
    <w:rsid w:val="00163E7D"/>
    <w:rsid w:val="00164EC0"/>
    <w:rsid w:val="001666C6"/>
    <w:rsid w:val="00166CCF"/>
    <w:rsid w:val="00174E21"/>
    <w:rsid w:val="00187029"/>
    <w:rsid w:val="0019318B"/>
    <w:rsid w:val="0019401C"/>
    <w:rsid w:val="001A3B38"/>
    <w:rsid w:val="001B0394"/>
    <w:rsid w:val="001B235A"/>
    <w:rsid w:val="001B25CC"/>
    <w:rsid w:val="001B4E39"/>
    <w:rsid w:val="001B4E84"/>
    <w:rsid w:val="001B6EFD"/>
    <w:rsid w:val="001B7973"/>
    <w:rsid w:val="001C47FB"/>
    <w:rsid w:val="001C6504"/>
    <w:rsid w:val="001C72A6"/>
    <w:rsid w:val="001D4BAE"/>
    <w:rsid w:val="001E4532"/>
    <w:rsid w:val="001E7A40"/>
    <w:rsid w:val="001F2BD9"/>
    <w:rsid w:val="001F6ACD"/>
    <w:rsid w:val="00202044"/>
    <w:rsid w:val="00203A1C"/>
    <w:rsid w:val="00205713"/>
    <w:rsid w:val="002158A3"/>
    <w:rsid w:val="002200C3"/>
    <w:rsid w:val="002209D9"/>
    <w:rsid w:val="0022147D"/>
    <w:rsid w:val="002221C7"/>
    <w:rsid w:val="0022306F"/>
    <w:rsid w:val="002237AD"/>
    <w:rsid w:val="00225EA5"/>
    <w:rsid w:val="00226E00"/>
    <w:rsid w:val="00227569"/>
    <w:rsid w:val="00230A74"/>
    <w:rsid w:val="002365E4"/>
    <w:rsid w:val="00240F3F"/>
    <w:rsid w:val="00243846"/>
    <w:rsid w:val="00244444"/>
    <w:rsid w:val="00246FEB"/>
    <w:rsid w:val="0024731A"/>
    <w:rsid w:val="00251E27"/>
    <w:rsid w:val="00253F8F"/>
    <w:rsid w:val="00255E77"/>
    <w:rsid w:val="00260307"/>
    <w:rsid w:val="00274599"/>
    <w:rsid w:val="0027620E"/>
    <w:rsid w:val="0029126E"/>
    <w:rsid w:val="00295CEA"/>
    <w:rsid w:val="002A1A1C"/>
    <w:rsid w:val="002A23C7"/>
    <w:rsid w:val="002B00B6"/>
    <w:rsid w:val="002B2717"/>
    <w:rsid w:val="002B387C"/>
    <w:rsid w:val="002B5605"/>
    <w:rsid w:val="002B7470"/>
    <w:rsid w:val="002C1C83"/>
    <w:rsid w:val="002C30D4"/>
    <w:rsid w:val="002C469D"/>
    <w:rsid w:val="002C4FC7"/>
    <w:rsid w:val="002C5B51"/>
    <w:rsid w:val="002C79BC"/>
    <w:rsid w:val="002D37AD"/>
    <w:rsid w:val="002E3FCC"/>
    <w:rsid w:val="002F1127"/>
    <w:rsid w:val="002F4C04"/>
    <w:rsid w:val="002F56D1"/>
    <w:rsid w:val="002F7039"/>
    <w:rsid w:val="002F78B8"/>
    <w:rsid w:val="00304230"/>
    <w:rsid w:val="003060D3"/>
    <w:rsid w:val="00306F6D"/>
    <w:rsid w:val="0030794B"/>
    <w:rsid w:val="00317A12"/>
    <w:rsid w:val="00321955"/>
    <w:rsid w:val="00324E67"/>
    <w:rsid w:val="00324E70"/>
    <w:rsid w:val="00325E2D"/>
    <w:rsid w:val="003317D7"/>
    <w:rsid w:val="00332759"/>
    <w:rsid w:val="003411AA"/>
    <w:rsid w:val="00342491"/>
    <w:rsid w:val="003434FB"/>
    <w:rsid w:val="0034376E"/>
    <w:rsid w:val="003541C2"/>
    <w:rsid w:val="00354EAE"/>
    <w:rsid w:val="00355882"/>
    <w:rsid w:val="003566CF"/>
    <w:rsid w:val="003566E8"/>
    <w:rsid w:val="00361BDA"/>
    <w:rsid w:val="00370956"/>
    <w:rsid w:val="003721F0"/>
    <w:rsid w:val="003728BF"/>
    <w:rsid w:val="003740E3"/>
    <w:rsid w:val="00380AA8"/>
    <w:rsid w:val="00385C95"/>
    <w:rsid w:val="00386DB4"/>
    <w:rsid w:val="00387E85"/>
    <w:rsid w:val="00394DF9"/>
    <w:rsid w:val="00397EFD"/>
    <w:rsid w:val="003A4E2D"/>
    <w:rsid w:val="003A544E"/>
    <w:rsid w:val="003B3FAF"/>
    <w:rsid w:val="003B5E6E"/>
    <w:rsid w:val="003B663E"/>
    <w:rsid w:val="003C10A5"/>
    <w:rsid w:val="003C4931"/>
    <w:rsid w:val="003C4C34"/>
    <w:rsid w:val="003E0D53"/>
    <w:rsid w:val="003E5C6A"/>
    <w:rsid w:val="003E6485"/>
    <w:rsid w:val="003F106D"/>
    <w:rsid w:val="003F26E9"/>
    <w:rsid w:val="003F5AB4"/>
    <w:rsid w:val="003F5C83"/>
    <w:rsid w:val="003F6E43"/>
    <w:rsid w:val="003F7926"/>
    <w:rsid w:val="0040168B"/>
    <w:rsid w:val="004034B3"/>
    <w:rsid w:val="004046E2"/>
    <w:rsid w:val="00406462"/>
    <w:rsid w:val="0040652A"/>
    <w:rsid w:val="00411C25"/>
    <w:rsid w:val="00413F4C"/>
    <w:rsid w:val="004159BD"/>
    <w:rsid w:val="00415FED"/>
    <w:rsid w:val="00422B37"/>
    <w:rsid w:val="00432ADB"/>
    <w:rsid w:val="00437409"/>
    <w:rsid w:val="00437CB7"/>
    <w:rsid w:val="004400EF"/>
    <w:rsid w:val="0044142A"/>
    <w:rsid w:val="0044164F"/>
    <w:rsid w:val="00442DD5"/>
    <w:rsid w:val="004434B9"/>
    <w:rsid w:val="00444CBE"/>
    <w:rsid w:val="00444E66"/>
    <w:rsid w:val="0044564A"/>
    <w:rsid w:val="00445BBC"/>
    <w:rsid w:val="00446883"/>
    <w:rsid w:val="00452D98"/>
    <w:rsid w:val="00454F46"/>
    <w:rsid w:val="0046124A"/>
    <w:rsid w:val="0046408B"/>
    <w:rsid w:val="0046515E"/>
    <w:rsid w:val="00466A31"/>
    <w:rsid w:val="004712A8"/>
    <w:rsid w:val="00474C9F"/>
    <w:rsid w:val="00477005"/>
    <w:rsid w:val="00477B69"/>
    <w:rsid w:val="00480419"/>
    <w:rsid w:val="004807F1"/>
    <w:rsid w:val="00480E04"/>
    <w:rsid w:val="004813A3"/>
    <w:rsid w:val="00482C0E"/>
    <w:rsid w:val="00483B44"/>
    <w:rsid w:val="004861CC"/>
    <w:rsid w:val="00492B7F"/>
    <w:rsid w:val="00493CC6"/>
    <w:rsid w:val="00495D72"/>
    <w:rsid w:val="004A0285"/>
    <w:rsid w:val="004A6AB2"/>
    <w:rsid w:val="004A6D57"/>
    <w:rsid w:val="004B173E"/>
    <w:rsid w:val="004B2293"/>
    <w:rsid w:val="004B6AA6"/>
    <w:rsid w:val="004C30D0"/>
    <w:rsid w:val="004C6311"/>
    <w:rsid w:val="004D1477"/>
    <w:rsid w:val="004D15ED"/>
    <w:rsid w:val="004D318B"/>
    <w:rsid w:val="004D5C59"/>
    <w:rsid w:val="004E15FE"/>
    <w:rsid w:val="004E1E66"/>
    <w:rsid w:val="004E1FA8"/>
    <w:rsid w:val="004E40F0"/>
    <w:rsid w:val="004E48FD"/>
    <w:rsid w:val="004E58E8"/>
    <w:rsid w:val="004E76EE"/>
    <w:rsid w:val="004F004C"/>
    <w:rsid w:val="00504E2A"/>
    <w:rsid w:val="0050666F"/>
    <w:rsid w:val="00506A7E"/>
    <w:rsid w:val="00512C47"/>
    <w:rsid w:val="00526DEA"/>
    <w:rsid w:val="00533D4A"/>
    <w:rsid w:val="00536579"/>
    <w:rsid w:val="005518A4"/>
    <w:rsid w:val="00552188"/>
    <w:rsid w:val="00555E6E"/>
    <w:rsid w:val="00564C68"/>
    <w:rsid w:val="005741DA"/>
    <w:rsid w:val="00575E11"/>
    <w:rsid w:val="005832C7"/>
    <w:rsid w:val="00584271"/>
    <w:rsid w:val="00585484"/>
    <w:rsid w:val="00587A24"/>
    <w:rsid w:val="00590580"/>
    <w:rsid w:val="00590ABA"/>
    <w:rsid w:val="00591A1D"/>
    <w:rsid w:val="00597DF7"/>
    <w:rsid w:val="005A1B1B"/>
    <w:rsid w:val="005A1D9E"/>
    <w:rsid w:val="005A5FB1"/>
    <w:rsid w:val="005B12E2"/>
    <w:rsid w:val="005B2090"/>
    <w:rsid w:val="005B2FAF"/>
    <w:rsid w:val="005B6B18"/>
    <w:rsid w:val="005B7C87"/>
    <w:rsid w:val="005C0ABA"/>
    <w:rsid w:val="005C1151"/>
    <w:rsid w:val="005D3F47"/>
    <w:rsid w:val="005D42FF"/>
    <w:rsid w:val="005E3CA7"/>
    <w:rsid w:val="005F7004"/>
    <w:rsid w:val="00602F61"/>
    <w:rsid w:val="006045DB"/>
    <w:rsid w:val="0060654C"/>
    <w:rsid w:val="00623A00"/>
    <w:rsid w:val="00623D74"/>
    <w:rsid w:val="006262B2"/>
    <w:rsid w:val="00631028"/>
    <w:rsid w:val="006326EB"/>
    <w:rsid w:val="0063566F"/>
    <w:rsid w:val="006356D4"/>
    <w:rsid w:val="00641613"/>
    <w:rsid w:val="00642EF6"/>
    <w:rsid w:val="00643340"/>
    <w:rsid w:val="00644E92"/>
    <w:rsid w:val="006452B1"/>
    <w:rsid w:val="00647183"/>
    <w:rsid w:val="006511CD"/>
    <w:rsid w:val="00653D3C"/>
    <w:rsid w:val="006546AF"/>
    <w:rsid w:val="00654CA7"/>
    <w:rsid w:val="0065632B"/>
    <w:rsid w:val="0066503B"/>
    <w:rsid w:val="00665D77"/>
    <w:rsid w:val="006704BD"/>
    <w:rsid w:val="00671652"/>
    <w:rsid w:val="00673170"/>
    <w:rsid w:val="006758EB"/>
    <w:rsid w:val="00676A88"/>
    <w:rsid w:val="006772C3"/>
    <w:rsid w:val="00683324"/>
    <w:rsid w:val="0069002D"/>
    <w:rsid w:val="00691421"/>
    <w:rsid w:val="0069180A"/>
    <w:rsid w:val="00692B45"/>
    <w:rsid w:val="006A0CBE"/>
    <w:rsid w:val="006A204B"/>
    <w:rsid w:val="006A2957"/>
    <w:rsid w:val="006A4CEA"/>
    <w:rsid w:val="006B0D64"/>
    <w:rsid w:val="006B1CE7"/>
    <w:rsid w:val="006B276C"/>
    <w:rsid w:val="006B2FBC"/>
    <w:rsid w:val="006C15CA"/>
    <w:rsid w:val="006D2C91"/>
    <w:rsid w:val="006D6725"/>
    <w:rsid w:val="006E4382"/>
    <w:rsid w:val="006E567A"/>
    <w:rsid w:val="006E58BF"/>
    <w:rsid w:val="006E7910"/>
    <w:rsid w:val="006F3FD1"/>
    <w:rsid w:val="006F409D"/>
    <w:rsid w:val="006F59F6"/>
    <w:rsid w:val="00702434"/>
    <w:rsid w:val="0070287A"/>
    <w:rsid w:val="00702D93"/>
    <w:rsid w:val="0070624C"/>
    <w:rsid w:val="00707528"/>
    <w:rsid w:val="00713254"/>
    <w:rsid w:val="00722A1F"/>
    <w:rsid w:val="00722B8D"/>
    <w:rsid w:val="0072348E"/>
    <w:rsid w:val="00730763"/>
    <w:rsid w:val="00730CC1"/>
    <w:rsid w:val="00733C73"/>
    <w:rsid w:val="00733E85"/>
    <w:rsid w:val="0073424C"/>
    <w:rsid w:val="0073724D"/>
    <w:rsid w:val="00746CAC"/>
    <w:rsid w:val="00752A59"/>
    <w:rsid w:val="00753035"/>
    <w:rsid w:val="00761B24"/>
    <w:rsid w:val="00763950"/>
    <w:rsid w:val="0076432D"/>
    <w:rsid w:val="00767BCE"/>
    <w:rsid w:val="0077147A"/>
    <w:rsid w:val="00774A48"/>
    <w:rsid w:val="00775392"/>
    <w:rsid w:val="00780F38"/>
    <w:rsid w:val="00783827"/>
    <w:rsid w:val="00784312"/>
    <w:rsid w:val="00786A40"/>
    <w:rsid w:val="00787DA4"/>
    <w:rsid w:val="00790B2C"/>
    <w:rsid w:val="007925AB"/>
    <w:rsid w:val="00794244"/>
    <w:rsid w:val="007946CB"/>
    <w:rsid w:val="00797457"/>
    <w:rsid w:val="007A4ACE"/>
    <w:rsid w:val="007A57F3"/>
    <w:rsid w:val="007B2270"/>
    <w:rsid w:val="007B571D"/>
    <w:rsid w:val="007B7DE2"/>
    <w:rsid w:val="007C0356"/>
    <w:rsid w:val="007C3AE6"/>
    <w:rsid w:val="007C59D7"/>
    <w:rsid w:val="007C67E7"/>
    <w:rsid w:val="007D48EE"/>
    <w:rsid w:val="007D5EB1"/>
    <w:rsid w:val="007D7A6E"/>
    <w:rsid w:val="007D7AE2"/>
    <w:rsid w:val="007E1930"/>
    <w:rsid w:val="007E2764"/>
    <w:rsid w:val="007E35A4"/>
    <w:rsid w:val="007E6153"/>
    <w:rsid w:val="007F0AD7"/>
    <w:rsid w:val="007F4C68"/>
    <w:rsid w:val="007F67F1"/>
    <w:rsid w:val="00800E2D"/>
    <w:rsid w:val="00802C7B"/>
    <w:rsid w:val="00804450"/>
    <w:rsid w:val="00804E09"/>
    <w:rsid w:val="00805543"/>
    <w:rsid w:val="00810CAA"/>
    <w:rsid w:val="00812B70"/>
    <w:rsid w:val="00812E3E"/>
    <w:rsid w:val="008132F1"/>
    <w:rsid w:val="00816BFF"/>
    <w:rsid w:val="00821FFB"/>
    <w:rsid w:val="00823344"/>
    <w:rsid w:val="0082566A"/>
    <w:rsid w:val="00830C37"/>
    <w:rsid w:val="00844035"/>
    <w:rsid w:val="00845678"/>
    <w:rsid w:val="0085430C"/>
    <w:rsid w:val="00855A15"/>
    <w:rsid w:val="00857547"/>
    <w:rsid w:val="00861476"/>
    <w:rsid w:val="00865806"/>
    <w:rsid w:val="00870C46"/>
    <w:rsid w:val="00872DB9"/>
    <w:rsid w:val="008745B6"/>
    <w:rsid w:val="008773D4"/>
    <w:rsid w:val="00881400"/>
    <w:rsid w:val="008826FA"/>
    <w:rsid w:val="00893AA1"/>
    <w:rsid w:val="00893CF6"/>
    <w:rsid w:val="008975FC"/>
    <w:rsid w:val="008A5840"/>
    <w:rsid w:val="008A6E0C"/>
    <w:rsid w:val="008B19C2"/>
    <w:rsid w:val="008B2010"/>
    <w:rsid w:val="008B3693"/>
    <w:rsid w:val="008B3E54"/>
    <w:rsid w:val="008B5D3E"/>
    <w:rsid w:val="008C1208"/>
    <w:rsid w:val="008C12E8"/>
    <w:rsid w:val="008C1731"/>
    <w:rsid w:val="008C3402"/>
    <w:rsid w:val="008C386F"/>
    <w:rsid w:val="008C6C27"/>
    <w:rsid w:val="008C7FF0"/>
    <w:rsid w:val="008D024C"/>
    <w:rsid w:val="008D1752"/>
    <w:rsid w:val="008D5747"/>
    <w:rsid w:val="008E0D2D"/>
    <w:rsid w:val="008E15EC"/>
    <w:rsid w:val="008E1687"/>
    <w:rsid w:val="008E1D55"/>
    <w:rsid w:val="008E5395"/>
    <w:rsid w:val="008F2AE1"/>
    <w:rsid w:val="008F76EB"/>
    <w:rsid w:val="00901C3C"/>
    <w:rsid w:val="009025BD"/>
    <w:rsid w:val="00903919"/>
    <w:rsid w:val="0090787E"/>
    <w:rsid w:val="00915F7E"/>
    <w:rsid w:val="00922968"/>
    <w:rsid w:val="0092456E"/>
    <w:rsid w:val="009265C7"/>
    <w:rsid w:val="00927028"/>
    <w:rsid w:val="0093109C"/>
    <w:rsid w:val="00931C9F"/>
    <w:rsid w:val="00932EEF"/>
    <w:rsid w:val="00935BD4"/>
    <w:rsid w:val="0093786E"/>
    <w:rsid w:val="00937E27"/>
    <w:rsid w:val="00942E73"/>
    <w:rsid w:val="0094528E"/>
    <w:rsid w:val="00947226"/>
    <w:rsid w:val="00953536"/>
    <w:rsid w:val="00956AD6"/>
    <w:rsid w:val="0095743A"/>
    <w:rsid w:val="00957CBA"/>
    <w:rsid w:val="00964D4B"/>
    <w:rsid w:val="00966F9E"/>
    <w:rsid w:val="00971777"/>
    <w:rsid w:val="00974B28"/>
    <w:rsid w:val="009840ED"/>
    <w:rsid w:val="00987F8B"/>
    <w:rsid w:val="0099037D"/>
    <w:rsid w:val="009945FA"/>
    <w:rsid w:val="009950A5"/>
    <w:rsid w:val="009955CD"/>
    <w:rsid w:val="00995C1D"/>
    <w:rsid w:val="00996B3F"/>
    <w:rsid w:val="00997EE3"/>
    <w:rsid w:val="009A7580"/>
    <w:rsid w:val="009C0AC9"/>
    <w:rsid w:val="009C30DE"/>
    <w:rsid w:val="009C3D98"/>
    <w:rsid w:val="009C3EFF"/>
    <w:rsid w:val="009D2D23"/>
    <w:rsid w:val="009D6486"/>
    <w:rsid w:val="009D7013"/>
    <w:rsid w:val="009E15D7"/>
    <w:rsid w:val="009E1731"/>
    <w:rsid w:val="009E17C7"/>
    <w:rsid w:val="009E368E"/>
    <w:rsid w:val="009E3C78"/>
    <w:rsid w:val="009E4603"/>
    <w:rsid w:val="009E6EAD"/>
    <w:rsid w:val="009F3A6D"/>
    <w:rsid w:val="009F4A2A"/>
    <w:rsid w:val="009F66D9"/>
    <w:rsid w:val="00A14B78"/>
    <w:rsid w:val="00A15293"/>
    <w:rsid w:val="00A20114"/>
    <w:rsid w:val="00A22FB3"/>
    <w:rsid w:val="00A27C24"/>
    <w:rsid w:val="00A27E36"/>
    <w:rsid w:val="00A31395"/>
    <w:rsid w:val="00A31D62"/>
    <w:rsid w:val="00A33B87"/>
    <w:rsid w:val="00A35771"/>
    <w:rsid w:val="00A36AA0"/>
    <w:rsid w:val="00A37C3C"/>
    <w:rsid w:val="00A53736"/>
    <w:rsid w:val="00A538E8"/>
    <w:rsid w:val="00A60F18"/>
    <w:rsid w:val="00A70A0A"/>
    <w:rsid w:val="00A8396D"/>
    <w:rsid w:val="00A85549"/>
    <w:rsid w:val="00A857B3"/>
    <w:rsid w:val="00A86661"/>
    <w:rsid w:val="00A913AE"/>
    <w:rsid w:val="00AA08DA"/>
    <w:rsid w:val="00AA1B26"/>
    <w:rsid w:val="00AA68FD"/>
    <w:rsid w:val="00AA792F"/>
    <w:rsid w:val="00AB2ED5"/>
    <w:rsid w:val="00AB30DC"/>
    <w:rsid w:val="00AB4597"/>
    <w:rsid w:val="00AC0CA9"/>
    <w:rsid w:val="00AC0CF5"/>
    <w:rsid w:val="00AC18F0"/>
    <w:rsid w:val="00AD5F9B"/>
    <w:rsid w:val="00AD6628"/>
    <w:rsid w:val="00AD74D6"/>
    <w:rsid w:val="00AE00E1"/>
    <w:rsid w:val="00AE32C2"/>
    <w:rsid w:val="00AE6C9F"/>
    <w:rsid w:val="00AF33A3"/>
    <w:rsid w:val="00AF59FD"/>
    <w:rsid w:val="00B01892"/>
    <w:rsid w:val="00B02F7E"/>
    <w:rsid w:val="00B035B9"/>
    <w:rsid w:val="00B04680"/>
    <w:rsid w:val="00B06277"/>
    <w:rsid w:val="00B110C6"/>
    <w:rsid w:val="00B15CC9"/>
    <w:rsid w:val="00B24F68"/>
    <w:rsid w:val="00B2593E"/>
    <w:rsid w:val="00B25C0C"/>
    <w:rsid w:val="00B25FCE"/>
    <w:rsid w:val="00B27071"/>
    <w:rsid w:val="00B31E40"/>
    <w:rsid w:val="00B374ED"/>
    <w:rsid w:val="00B37ED7"/>
    <w:rsid w:val="00B42128"/>
    <w:rsid w:val="00B4353C"/>
    <w:rsid w:val="00B43E0F"/>
    <w:rsid w:val="00B446C1"/>
    <w:rsid w:val="00B44ABD"/>
    <w:rsid w:val="00B51A62"/>
    <w:rsid w:val="00B51FE7"/>
    <w:rsid w:val="00B5248D"/>
    <w:rsid w:val="00B53636"/>
    <w:rsid w:val="00B54100"/>
    <w:rsid w:val="00B54D83"/>
    <w:rsid w:val="00B569A0"/>
    <w:rsid w:val="00B5762E"/>
    <w:rsid w:val="00B62E03"/>
    <w:rsid w:val="00B6386B"/>
    <w:rsid w:val="00B65DBF"/>
    <w:rsid w:val="00B65E78"/>
    <w:rsid w:val="00B774ED"/>
    <w:rsid w:val="00B803CB"/>
    <w:rsid w:val="00B823C0"/>
    <w:rsid w:val="00B83256"/>
    <w:rsid w:val="00B841AA"/>
    <w:rsid w:val="00B85A55"/>
    <w:rsid w:val="00B8617C"/>
    <w:rsid w:val="00B91C38"/>
    <w:rsid w:val="00B926B0"/>
    <w:rsid w:val="00B92BAF"/>
    <w:rsid w:val="00B93909"/>
    <w:rsid w:val="00B94BD9"/>
    <w:rsid w:val="00B97543"/>
    <w:rsid w:val="00BA153E"/>
    <w:rsid w:val="00BA1723"/>
    <w:rsid w:val="00BA5E7A"/>
    <w:rsid w:val="00BB52FA"/>
    <w:rsid w:val="00BC08E0"/>
    <w:rsid w:val="00BC2116"/>
    <w:rsid w:val="00BC35D9"/>
    <w:rsid w:val="00BC5CAA"/>
    <w:rsid w:val="00BE00D2"/>
    <w:rsid w:val="00BE17F0"/>
    <w:rsid w:val="00BE3F4A"/>
    <w:rsid w:val="00BE74E3"/>
    <w:rsid w:val="00BF7860"/>
    <w:rsid w:val="00C0069F"/>
    <w:rsid w:val="00C019C4"/>
    <w:rsid w:val="00C03566"/>
    <w:rsid w:val="00C10B58"/>
    <w:rsid w:val="00C113CD"/>
    <w:rsid w:val="00C1160D"/>
    <w:rsid w:val="00C17750"/>
    <w:rsid w:val="00C20904"/>
    <w:rsid w:val="00C21356"/>
    <w:rsid w:val="00C21F02"/>
    <w:rsid w:val="00C316A9"/>
    <w:rsid w:val="00C36F91"/>
    <w:rsid w:val="00C41C68"/>
    <w:rsid w:val="00C51833"/>
    <w:rsid w:val="00C5791E"/>
    <w:rsid w:val="00C6295D"/>
    <w:rsid w:val="00C6592D"/>
    <w:rsid w:val="00C7052A"/>
    <w:rsid w:val="00C737FB"/>
    <w:rsid w:val="00C81BCA"/>
    <w:rsid w:val="00C855C6"/>
    <w:rsid w:val="00C866FD"/>
    <w:rsid w:val="00C8784C"/>
    <w:rsid w:val="00C932B3"/>
    <w:rsid w:val="00CB28CC"/>
    <w:rsid w:val="00CC6BCA"/>
    <w:rsid w:val="00CD01E2"/>
    <w:rsid w:val="00CD2204"/>
    <w:rsid w:val="00CE322F"/>
    <w:rsid w:val="00CE68EB"/>
    <w:rsid w:val="00CF130F"/>
    <w:rsid w:val="00D111DD"/>
    <w:rsid w:val="00D12578"/>
    <w:rsid w:val="00D13B1E"/>
    <w:rsid w:val="00D156EE"/>
    <w:rsid w:val="00D15951"/>
    <w:rsid w:val="00D17F07"/>
    <w:rsid w:val="00D253E3"/>
    <w:rsid w:val="00D255B6"/>
    <w:rsid w:val="00D307C1"/>
    <w:rsid w:val="00D3166C"/>
    <w:rsid w:val="00D32C7B"/>
    <w:rsid w:val="00D426FB"/>
    <w:rsid w:val="00D4555F"/>
    <w:rsid w:val="00D45F8E"/>
    <w:rsid w:val="00D50326"/>
    <w:rsid w:val="00D51034"/>
    <w:rsid w:val="00D53039"/>
    <w:rsid w:val="00D53B8A"/>
    <w:rsid w:val="00D62AE3"/>
    <w:rsid w:val="00D62C74"/>
    <w:rsid w:val="00D674DF"/>
    <w:rsid w:val="00D718AC"/>
    <w:rsid w:val="00D72A93"/>
    <w:rsid w:val="00D74E1B"/>
    <w:rsid w:val="00D77B85"/>
    <w:rsid w:val="00D8239B"/>
    <w:rsid w:val="00D85CC3"/>
    <w:rsid w:val="00D86618"/>
    <w:rsid w:val="00D96923"/>
    <w:rsid w:val="00DA3EE7"/>
    <w:rsid w:val="00DA41FC"/>
    <w:rsid w:val="00DA5D15"/>
    <w:rsid w:val="00DB1E2E"/>
    <w:rsid w:val="00DB1E48"/>
    <w:rsid w:val="00DB46BA"/>
    <w:rsid w:val="00DC3A40"/>
    <w:rsid w:val="00DC57A2"/>
    <w:rsid w:val="00DC65B8"/>
    <w:rsid w:val="00DC6FFE"/>
    <w:rsid w:val="00DD42E9"/>
    <w:rsid w:val="00DD4925"/>
    <w:rsid w:val="00DE6A5F"/>
    <w:rsid w:val="00DE76BB"/>
    <w:rsid w:val="00DE7E8B"/>
    <w:rsid w:val="00DF3341"/>
    <w:rsid w:val="00DF41B9"/>
    <w:rsid w:val="00DF53ED"/>
    <w:rsid w:val="00DF584A"/>
    <w:rsid w:val="00DF6233"/>
    <w:rsid w:val="00E02779"/>
    <w:rsid w:val="00E056C9"/>
    <w:rsid w:val="00E1278D"/>
    <w:rsid w:val="00E17E80"/>
    <w:rsid w:val="00E210FE"/>
    <w:rsid w:val="00E216C1"/>
    <w:rsid w:val="00E23325"/>
    <w:rsid w:val="00E25369"/>
    <w:rsid w:val="00E26B55"/>
    <w:rsid w:val="00E26F38"/>
    <w:rsid w:val="00E27237"/>
    <w:rsid w:val="00E36248"/>
    <w:rsid w:val="00E43742"/>
    <w:rsid w:val="00E5079A"/>
    <w:rsid w:val="00E57FCF"/>
    <w:rsid w:val="00E6262D"/>
    <w:rsid w:val="00E65713"/>
    <w:rsid w:val="00E659AC"/>
    <w:rsid w:val="00E73E72"/>
    <w:rsid w:val="00E758A2"/>
    <w:rsid w:val="00E77770"/>
    <w:rsid w:val="00E77D69"/>
    <w:rsid w:val="00E8047F"/>
    <w:rsid w:val="00E818A6"/>
    <w:rsid w:val="00E931DF"/>
    <w:rsid w:val="00E93204"/>
    <w:rsid w:val="00E941E3"/>
    <w:rsid w:val="00EA28AF"/>
    <w:rsid w:val="00EB1533"/>
    <w:rsid w:val="00EB4950"/>
    <w:rsid w:val="00EB5967"/>
    <w:rsid w:val="00EB78E5"/>
    <w:rsid w:val="00EC0A70"/>
    <w:rsid w:val="00EC507F"/>
    <w:rsid w:val="00ED1E63"/>
    <w:rsid w:val="00EE143D"/>
    <w:rsid w:val="00EE21A6"/>
    <w:rsid w:val="00EE5B6B"/>
    <w:rsid w:val="00EF3A9E"/>
    <w:rsid w:val="00EF420A"/>
    <w:rsid w:val="00EF66C4"/>
    <w:rsid w:val="00EF7007"/>
    <w:rsid w:val="00F065A2"/>
    <w:rsid w:val="00F07846"/>
    <w:rsid w:val="00F127A1"/>
    <w:rsid w:val="00F1284A"/>
    <w:rsid w:val="00F13576"/>
    <w:rsid w:val="00F13B27"/>
    <w:rsid w:val="00F1490E"/>
    <w:rsid w:val="00F14F92"/>
    <w:rsid w:val="00F172A1"/>
    <w:rsid w:val="00F2654D"/>
    <w:rsid w:val="00F2794D"/>
    <w:rsid w:val="00F30F0B"/>
    <w:rsid w:val="00F36B1E"/>
    <w:rsid w:val="00F37200"/>
    <w:rsid w:val="00F41952"/>
    <w:rsid w:val="00F44039"/>
    <w:rsid w:val="00F53B07"/>
    <w:rsid w:val="00F6212F"/>
    <w:rsid w:val="00F73A48"/>
    <w:rsid w:val="00F80E81"/>
    <w:rsid w:val="00F817EE"/>
    <w:rsid w:val="00F85327"/>
    <w:rsid w:val="00F855FB"/>
    <w:rsid w:val="00F87F07"/>
    <w:rsid w:val="00F9441A"/>
    <w:rsid w:val="00FA0869"/>
    <w:rsid w:val="00FA385E"/>
    <w:rsid w:val="00FA3986"/>
    <w:rsid w:val="00FB0BC3"/>
    <w:rsid w:val="00FB11CF"/>
    <w:rsid w:val="00FB3F89"/>
    <w:rsid w:val="00FB606B"/>
    <w:rsid w:val="00FC0305"/>
    <w:rsid w:val="00FC3771"/>
    <w:rsid w:val="00FC3FCF"/>
    <w:rsid w:val="00FC4597"/>
    <w:rsid w:val="00FD043C"/>
    <w:rsid w:val="00FD057D"/>
    <w:rsid w:val="00FD5FBB"/>
    <w:rsid w:val="00FF0822"/>
    <w:rsid w:val="00FF15D8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CF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C3FCF"/>
    <w:pPr>
      <w:keepNext/>
      <w:jc w:val="both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FC3FCF"/>
    <w:pPr>
      <w:keepNext/>
      <w:spacing w:after="222"/>
      <w:jc w:val="both"/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C3FCF"/>
    <w:pPr>
      <w:keepNext/>
      <w:spacing w:after="444"/>
      <w:jc w:val="center"/>
      <w:outlineLvl w:val="2"/>
    </w:pPr>
    <w:rPr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C3FCF"/>
    <w:pPr>
      <w:keepNext/>
      <w:ind w:right="440"/>
      <w:jc w:val="both"/>
      <w:outlineLvl w:val="3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C3FC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C3FCF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C3FCF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C3FCF"/>
    <w:rPr>
      <w:rFonts w:ascii="Calibri" w:hAnsi="Calibri" w:cs="Calibri"/>
      <w:b/>
      <w:bCs/>
      <w:sz w:val="28"/>
      <w:szCs w:val="28"/>
    </w:rPr>
  </w:style>
  <w:style w:type="character" w:customStyle="1" w:styleId="a3">
    <w:name w:val="Основной шрифт"/>
    <w:uiPriority w:val="99"/>
    <w:rsid w:val="00FC3FCF"/>
  </w:style>
  <w:style w:type="paragraph" w:styleId="21">
    <w:name w:val="Body Text 2"/>
    <w:basedOn w:val="a"/>
    <w:link w:val="22"/>
    <w:uiPriority w:val="99"/>
    <w:rsid w:val="00FC3FCF"/>
    <w:pPr>
      <w:ind w:firstLine="550"/>
      <w:jc w:val="both"/>
    </w:pPr>
    <w:rPr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FC3FCF"/>
    <w:rPr>
      <w:rFonts w:cs="Times New Roman"/>
      <w:sz w:val="20"/>
      <w:szCs w:val="20"/>
    </w:rPr>
  </w:style>
  <w:style w:type="paragraph" w:styleId="a4">
    <w:name w:val="header"/>
    <w:basedOn w:val="a"/>
    <w:link w:val="a5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C3FCF"/>
    <w:rPr>
      <w:rFonts w:cs="Times New Roman"/>
      <w:sz w:val="20"/>
      <w:szCs w:val="20"/>
    </w:rPr>
  </w:style>
  <w:style w:type="character" w:styleId="a6">
    <w:name w:val="page number"/>
    <w:basedOn w:val="a0"/>
    <w:uiPriority w:val="99"/>
    <w:rsid w:val="00FC3FCF"/>
    <w:rPr>
      <w:rFonts w:cs="Times New Roman"/>
    </w:rPr>
  </w:style>
  <w:style w:type="paragraph" w:styleId="a7">
    <w:name w:val="footer"/>
    <w:basedOn w:val="a"/>
    <w:link w:val="a8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C3FCF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FC3FCF"/>
    <w:pPr>
      <w:ind w:firstLine="567"/>
      <w:jc w:val="both"/>
    </w:pPr>
    <w:rPr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FC3FCF"/>
    <w:rPr>
      <w:rFonts w:cs="Times New Roman"/>
      <w:sz w:val="20"/>
      <w:szCs w:val="20"/>
    </w:rPr>
  </w:style>
  <w:style w:type="paragraph" w:styleId="a9">
    <w:name w:val="Title"/>
    <w:basedOn w:val="a"/>
    <w:link w:val="aa"/>
    <w:uiPriority w:val="99"/>
    <w:qFormat/>
    <w:rsid w:val="00FC3FCF"/>
    <w:pPr>
      <w:jc w:val="center"/>
    </w:pPr>
    <w:rPr>
      <w:sz w:val="32"/>
      <w:szCs w:val="32"/>
    </w:rPr>
  </w:style>
  <w:style w:type="character" w:customStyle="1" w:styleId="aa">
    <w:name w:val="Название Знак"/>
    <w:basedOn w:val="a0"/>
    <w:link w:val="a9"/>
    <w:uiPriority w:val="99"/>
    <w:locked/>
    <w:rsid w:val="00FC3FCF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Balloon Text"/>
    <w:basedOn w:val="a"/>
    <w:link w:val="ac"/>
    <w:uiPriority w:val="99"/>
    <w:semiHidden/>
    <w:rsid w:val="003C4C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C3FC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locked/>
    <w:rsid w:val="00E25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971777"/>
    <w:rPr>
      <w:rFonts w:cs="Times New Roman"/>
      <w:color w:val="0000FF"/>
      <w:u w:val="single"/>
    </w:rPr>
  </w:style>
  <w:style w:type="paragraph" w:customStyle="1" w:styleId="af">
    <w:name w:val="Текст документа"/>
    <w:basedOn w:val="a"/>
    <w:rsid w:val="00901C3C"/>
    <w:pPr>
      <w:overflowPunct w:val="0"/>
      <w:adjustRightInd w:val="0"/>
      <w:ind w:firstLine="720"/>
      <w:jc w:val="both"/>
    </w:pPr>
    <w:rPr>
      <w:sz w:val="28"/>
    </w:rPr>
  </w:style>
  <w:style w:type="paragraph" w:styleId="af0">
    <w:name w:val="Body Text"/>
    <w:basedOn w:val="a"/>
    <w:link w:val="af1"/>
    <w:uiPriority w:val="99"/>
    <w:semiHidden/>
    <w:unhideWhenUsed/>
    <w:rsid w:val="00855A1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855A15"/>
    <w:rPr>
      <w:rFonts w:cs="Times New Roman"/>
      <w:sz w:val="20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855A1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855A15"/>
    <w:rPr>
      <w:rFonts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4E1F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CF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C3FCF"/>
    <w:pPr>
      <w:keepNext/>
      <w:jc w:val="both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FC3FCF"/>
    <w:pPr>
      <w:keepNext/>
      <w:spacing w:after="222"/>
      <w:jc w:val="both"/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C3FCF"/>
    <w:pPr>
      <w:keepNext/>
      <w:spacing w:after="444"/>
      <w:jc w:val="center"/>
      <w:outlineLvl w:val="2"/>
    </w:pPr>
    <w:rPr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C3FCF"/>
    <w:pPr>
      <w:keepNext/>
      <w:ind w:right="440"/>
      <w:jc w:val="both"/>
      <w:outlineLvl w:val="3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C3FC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C3FCF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C3FCF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C3FCF"/>
    <w:rPr>
      <w:rFonts w:ascii="Calibri" w:hAnsi="Calibri" w:cs="Calibri"/>
      <w:b/>
      <w:bCs/>
      <w:sz w:val="28"/>
      <w:szCs w:val="28"/>
    </w:rPr>
  </w:style>
  <w:style w:type="character" w:customStyle="1" w:styleId="a3">
    <w:name w:val="Основной шрифт"/>
    <w:uiPriority w:val="99"/>
    <w:rsid w:val="00FC3FCF"/>
  </w:style>
  <w:style w:type="paragraph" w:styleId="21">
    <w:name w:val="Body Text 2"/>
    <w:basedOn w:val="a"/>
    <w:link w:val="22"/>
    <w:uiPriority w:val="99"/>
    <w:rsid w:val="00FC3FCF"/>
    <w:pPr>
      <w:ind w:firstLine="550"/>
      <w:jc w:val="both"/>
    </w:pPr>
    <w:rPr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FC3FCF"/>
    <w:rPr>
      <w:rFonts w:cs="Times New Roman"/>
      <w:sz w:val="20"/>
      <w:szCs w:val="20"/>
    </w:rPr>
  </w:style>
  <w:style w:type="paragraph" w:styleId="a4">
    <w:name w:val="header"/>
    <w:basedOn w:val="a"/>
    <w:link w:val="a5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C3FCF"/>
    <w:rPr>
      <w:rFonts w:cs="Times New Roman"/>
      <w:sz w:val="20"/>
      <w:szCs w:val="20"/>
    </w:rPr>
  </w:style>
  <w:style w:type="character" w:styleId="a6">
    <w:name w:val="page number"/>
    <w:basedOn w:val="a0"/>
    <w:uiPriority w:val="99"/>
    <w:rsid w:val="00FC3FCF"/>
    <w:rPr>
      <w:rFonts w:cs="Times New Roman"/>
    </w:rPr>
  </w:style>
  <w:style w:type="paragraph" w:styleId="a7">
    <w:name w:val="footer"/>
    <w:basedOn w:val="a"/>
    <w:link w:val="a8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C3FCF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FC3FCF"/>
    <w:pPr>
      <w:ind w:firstLine="567"/>
      <w:jc w:val="both"/>
    </w:pPr>
    <w:rPr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FC3FCF"/>
    <w:rPr>
      <w:rFonts w:cs="Times New Roman"/>
      <w:sz w:val="20"/>
      <w:szCs w:val="20"/>
    </w:rPr>
  </w:style>
  <w:style w:type="paragraph" w:styleId="a9">
    <w:name w:val="Title"/>
    <w:basedOn w:val="a"/>
    <w:link w:val="aa"/>
    <w:uiPriority w:val="99"/>
    <w:qFormat/>
    <w:rsid w:val="00FC3FCF"/>
    <w:pPr>
      <w:jc w:val="center"/>
    </w:pPr>
    <w:rPr>
      <w:sz w:val="32"/>
      <w:szCs w:val="32"/>
    </w:rPr>
  </w:style>
  <w:style w:type="character" w:customStyle="1" w:styleId="aa">
    <w:name w:val="Название Знак"/>
    <w:basedOn w:val="a0"/>
    <w:link w:val="a9"/>
    <w:uiPriority w:val="99"/>
    <w:locked/>
    <w:rsid w:val="00FC3FCF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Balloon Text"/>
    <w:basedOn w:val="a"/>
    <w:link w:val="ac"/>
    <w:uiPriority w:val="99"/>
    <w:semiHidden/>
    <w:rsid w:val="003C4C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C3FC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99"/>
    <w:locked/>
    <w:rsid w:val="00E25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971777"/>
    <w:rPr>
      <w:rFonts w:cs="Times New Roman"/>
      <w:color w:val="0000FF"/>
      <w:u w:val="single"/>
    </w:rPr>
  </w:style>
  <w:style w:type="paragraph" w:customStyle="1" w:styleId="af">
    <w:name w:val="Текст документа"/>
    <w:basedOn w:val="a"/>
    <w:rsid w:val="00901C3C"/>
    <w:pPr>
      <w:overflowPunct w:val="0"/>
      <w:adjustRightInd w:val="0"/>
      <w:ind w:firstLine="720"/>
      <w:jc w:val="both"/>
    </w:pPr>
    <w:rPr>
      <w:sz w:val="28"/>
    </w:rPr>
  </w:style>
  <w:style w:type="paragraph" w:styleId="af0">
    <w:name w:val="Body Text"/>
    <w:basedOn w:val="a"/>
    <w:link w:val="af1"/>
    <w:uiPriority w:val="99"/>
    <w:semiHidden/>
    <w:unhideWhenUsed/>
    <w:rsid w:val="00855A1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855A15"/>
    <w:rPr>
      <w:rFonts w:cs="Times New Roman"/>
      <w:sz w:val="20"/>
      <w:szCs w:val="20"/>
    </w:rPr>
  </w:style>
  <w:style w:type="paragraph" w:styleId="af2">
    <w:name w:val="Body Text Indent"/>
    <w:basedOn w:val="a"/>
    <w:link w:val="af3"/>
    <w:uiPriority w:val="99"/>
    <w:semiHidden/>
    <w:unhideWhenUsed/>
    <w:rsid w:val="00855A1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855A15"/>
    <w:rPr>
      <w:rFonts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4E1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1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500B5-3A35-4398-925F-0811ABC0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2972</Words>
  <Characters>16947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KRU</Company>
  <LinksUpToDate>false</LinksUpToDate>
  <CharactersWithSpaces>19880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Kirsanov</dc:creator>
  <cp:lastModifiedBy>user</cp:lastModifiedBy>
  <cp:revision>7</cp:revision>
  <cp:lastPrinted>2024-12-23T10:24:00Z</cp:lastPrinted>
  <dcterms:created xsi:type="dcterms:W3CDTF">2024-12-23T10:38:00Z</dcterms:created>
  <dcterms:modified xsi:type="dcterms:W3CDTF">2024-12-24T11:00:00Z</dcterms:modified>
</cp:coreProperties>
</file>